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83" w:rsidRDefault="00984E3A" w:rsidP="00984E3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-993"/>
        <w:rPr>
          <w:rFonts w:ascii="Arial" w:hAnsi="Arial" w:cs="Arial"/>
          <w:b/>
          <w:noProof/>
          <w:sz w:val="20"/>
          <w:szCs w:val="20"/>
          <w:lang w:eastAsia="ru-RU"/>
        </w:rPr>
      </w:pPr>
      <w:r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59CB0A03">
            <wp:extent cx="6608445" cy="11398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4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4E3A" w:rsidRDefault="00984E3A" w:rsidP="009C6E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6CAC" w:rsidRDefault="00F87BD2" w:rsidP="00F87BD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ЭЛЕКТРОМОНТАЖНЫЕ РАБОТЫ</w:t>
      </w:r>
    </w:p>
    <w:p w:rsidR="00686CAC" w:rsidRPr="00686CAC" w:rsidRDefault="00686CAC" w:rsidP="00686CA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Электромонтаж промышленных объектов существенно отличается от электрификации домов, квартир, офисов и прочих подобных помещений. Это касается, в первую очередь необходимости монтажа трехфазных электросетей, необходимых для подключения мощного производственного оборудования, а также выполнения большей части работ на высоте, что требует специального подъемного оборудования. Кроме того, сложность работ обуславливает высокая мощность подключаемого оборудования. Для его безопасной эксплуатации требуется высокий технологический уровень исполнения.  </w:t>
      </w:r>
    </w:p>
    <w:p w:rsidR="00686CAC" w:rsidRPr="00686CAC" w:rsidRDefault="00686CAC" w:rsidP="00686CA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выполнения электромонтажных работ на промышленных объектах следующие: </w:t>
      </w:r>
    </w:p>
    <w:p w:rsidR="00686CAC" w:rsidRPr="00686CAC" w:rsidRDefault="00686CAC" w:rsidP="00686CAC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Обязательное соответствие технической и проектной документации с действующими в нашей стране нормами и правилами;</w:t>
      </w:r>
    </w:p>
    <w:p w:rsidR="00686CAC" w:rsidRPr="00686CAC" w:rsidRDefault="00686CAC" w:rsidP="00686CAC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Строгое распределение общей нагрузки на сеть;</w:t>
      </w:r>
    </w:p>
    <w:p w:rsidR="00686CAC" w:rsidRPr="00686CAC" w:rsidRDefault="00686CAC" w:rsidP="00686CAC">
      <w:pPr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высотного монтажа сетей, работающих под высоким напряжением.  </w:t>
      </w:r>
    </w:p>
    <w:p w:rsidR="00686CAC" w:rsidRDefault="00686CAC" w:rsidP="00686CA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электромонтажных работ на объекте связано с множеством трудностей, поэтому доверить их можно только профессионалам, имеющим нужную группу допуска, большой опыт работы и высокий уровень квалификации. Для этого до</w:t>
      </w:r>
      <w:r w:rsidR="00F8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статочно обратиться в компанию </w:t>
      </w:r>
      <w:r w:rsidRPr="00686C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«ПромМонтажАвтоматика»</w:t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где работают </w:t>
      </w:r>
      <w:r w:rsidR="00F8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</w:t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квалифицированные электромонтажники – настоящие мастера своего дела. </w:t>
      </w:r>
    </w:p>
    <w:p w:rsidR="00686CAC" w:rsidRPr="00686CAC" w:rsidRDefault="00686CAC" w:rsidP="00686CA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Наши специалисты выполнят широкий спектр электромонтажных работ</w:t>
      </w:r>
      <w:r w:rsidR="00F8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промышленных предприятиях и </w:t>
      </w:r>
      <w:r w:rsidR="00F87B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 энергетической отрасли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686CAC" w:rsidRPr="00686CAC" w:rsidRDefault="00686CAC" w:rsidP="00686CAC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кабельных трасс;</w:t>
      </w:r>
    </w:p>
    <w:p w:rsidR="00686CAC" w:rsidRPr="00686CAC" w:rsidRDefault="00686CAC" w:rsidP="00686CAC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и подключение электрощитового оборудования;</w:t>
      </w:r>
    </w:p>
    <w:p w:rsidR="00686CAC" w:rsidRPr="00686CAC" w:rsidRDefault="00686CAC" w:rsidP="00686CAC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заземления;</w:t>
      </w:r>
    </w:p>
    <w:p w:rsidR="00686CAC" w:rsidRPr="00686CAC" w:rsidRDefault="00686CAC" w:rsidP="00686CAC">
      <w:pPr>
        <w:numPr>
          <w:ilvl w:val="0"/>
          <w:numId w:val="1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 подключение</w:t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оборудования. </w:t>
      </w:r>
    </w:p>
    <w:p w:rsidR="00686CAC" w:rsidRPr="00686CAC" w:rsidRDefault="00686CAC" w:rsidP="00686CAC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686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проведут пуско-наладочные работы, подразумевающие проверку работы всего электрооборудования и измерения в электрической цепи с целью выявления возможных недочетов и оперативного их устранения.</w:t>
      </w:r>
    </w:p>
    <w:p w:rsidR="00DD3EED" w:rsidRDefault="00F87BD2" w:rsidP="00F60835">
      <w:pPr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некоторые из завершенных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нашими монтажниками проводились электромонтажные работы</w:t>
      </w:r>
      <w:r w:rsidR="00530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D5153" w:rsidRPr="00DB2101" w:rsidRDefault="002D5153" w:rsidP="00AC5E31">
      <w:pPr>
        <w:shd w:val="clear" w:color="auto" w:fill="FFFFFF"/>
        <w:spacing w:before="100" w:beforeAutospacing="1" w:after="0" w:line="240" w:lineRule="auto"/>
        <w:ind w:lef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1097" w:type="dxa"/>
        <w:tblInd w:w="-1208" w:type="dxa"/>
        <w:tblLayout w:type="fixed"/>
        <w:tblLook w:val="04A0" w:firstRow="1" w:lastRow="0" w:firstColumn="1" w:lastColumn="0" w:noHBand="0" w:noVBand="1"/>
      </w:tblPr>
      <w:tblGrid>
        <w:gridCol w:w="890"/>
        <w:gridCol w:w="3114"/>
        <w:gridCol w:w="7093"/>
      </w:tblGrid>
      <w:tr w:rsidR="00E61190" w:rsidTr="00E61190">
        <w:trPr>
          <w:trHeight w:val="726"/>
          <w:tblHeader/>
        </w:trPr>
        <w:tc>
          <w:tcPr>
            <w:tcW w:w="890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7093" w:type="dxa"/>
            <w:vAlign w:val="center"/>
          </w:tcPr>
          <w:p w:rsidR="00E61190" w:rsidRPr="00360B45" w:rsidRDefault="00E61190" w:rsidP="00E61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BF3095" w:rsidRPr="00BF3095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</w:t>
            </w:r>
            <w:r w:rsidRPr="00360B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</w:t>
            </w:r>
          </w:p>
        </w:tc>
      </w:tr>
      <w:tr w:rsidR="0053034B" w:rsidRPr="00B31465" w:rsidTr="00E61190">
        <w:tc>
          <w:tcPr>
            <w:tcW w:w="890" w:type="dxa"/>
          </w:tcPr>
          <w:p w:rsidR="0053034B" w:rsidRPr="0012193B" w:rsidRDefault="0053034B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53034B" w:rsidRPr="004822D0" w:rsidRDefault="0053034B" w:rsidP="005877D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0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"Лития"</w:t>
            </w:r>
          </w:p>
        </w:tc>
        <w:tc>
          <w:tcPr>
            <w:tcW w:w="7093" w:type="dxa"/>
          </w:tcPr>
          <w:p w:rsidR="0053034B" w:rsidRPr="005F4661" w:rsidRDefault="0053034B" w:rsidP="005877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3034B">
              <w:rPr>
                <w:rFonts w:ascii="Times New Roman" w:hAnsi="Times New Roman" w:cs="Times New Roman"/>
                <w:sz w:val="20"/>
                <w:szCs w:val="20"/>
              </w:rPr>
              <w:t>лектромонтажные работы по прокладке кабельных трасс к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отлу  ТПГЕ-215 энергоблока №1</w:t>
            </w:r>
            <w:r w:rsidRPr="0053034B">
              <w:rPr>
                <w:rFonts w:ascii="Times New Roman" w:hAnsi="Times New Roman" w:cs="Times New Roman"/>
                <w:sz w:val="20"/>
                <w:szCs w:val="20"/>
              </w:rPr>
              <w:t xml:space="preserve"> Челябинской ТЭЦ-3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3034B">
              <w:rPr>
                <w:rFonts w:ascii="Times New Roman" w:hAnsi="Times New Roman" w:cs="Times New Roman"/>
                <w:sz w:val="20"/>
                <w:szCs w:val="20"/>
              </w:rPr>
              <w:t>г. Челябинск.</w:t>
            </w:r>
          </w:p>
        </w:tc>
      </w:tr>
      <w:tr w:rsidR="0053034B" w:rsidRPr="00B31465" w:rsidTr="00E61190">
        <w:tc>
          <w:tcPr>
            <w:tcW w:w="890" w:type="dxa"/>
          </w:tcPr>
          <w:p w:rsidR="0053034B" w:rsidRPr="0012193B" w:rsidRDefault="0053034B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53034B" w:rsidRPr="005F4661" w:rsidRDefault="0053034B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"АЗ "У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53034B" w:rsidRDefault="0053034B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Автоматическая система аварийной вытяжной вентиляции с установкой сигнализаторов 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взрывных концентраций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C7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монтаж, пусконаладочные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3034B" w:rsidRPr="008C7D37" w:rsidRDefault="0053034B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 область,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2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Миасс.</w:t>
            </w:r>
          </w:p>
        </w:tc>
      </w:tr>
      <w:tr w:rsidR="0088008E" w:rsidRPr="00B31465" w:rsidTr="00E61190">
        <w:trPr>
          <w:trHeight w:val="719"/>
        </w:trPr>
        <w:tc>
          <w:tcPr>
            <w:tcW w:w="890" w:type="dxa"/>
          </w:tcPr>
          <w:p w:rsidR="0088008E" w:rsidRPr="0012193B" w:rsidRDefault="0088008E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Энергосетевая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компания ЧТПЗ"</w:t>
            </w:r>
          </w:p>
        </w:tc>
        <w:tc>
          <w:tcPr>
            <w:tcW w:w="7093" w:type="dxa"/>
          </w:tcPr>
          <w:p w:rsidR="0088008E" w:rsidRPr="00B90A4C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и автоматизация работы насосов насосной станции ФНСТ СП "Изумруд".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Разработка проектной документации на внедрение системы автоматизации насосной станции.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2) Замена трубопроводов и насосного оборудования.                                                                                              3) Монтаж системы автоматизации насосной станции.                                                                                                5) Выполнение комплекса пуско-наладочных работ и обеспечение ввода в эксплуатацию 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системы автоматизации работы насосов насо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сной станции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ФНСТ СП "Изумруд".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Челябинск. 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12193B" w:rsidRDefault="0088008E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Горводоканал</w:t>
            </w:r>
            <w:proofErr w:type="spell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насосной станции №2 (ГП-178) 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sz w:val="20"/>
                <w:szCs w:val="20"/>
              </w:rPr>
              <w:t>1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Выполнение проектных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 в рамках реконструкции насосной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станции </w:t>
            </w:r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и монтаж шкафа управления, насосными агрегатами, на базе частотных преобразователей.                                                                                                                                                                      3) Монтаж силовой и слаботочной электросети.                                                                                                         4) Пуско-наладочные работы.                                                                                                                                                            5) Ввод оборудования в эксплуатацию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</w:t>
            </w:r>
            <w:proofErr w:type="gramStart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0A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12193B" w:rsidRDefault="0088008E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</w:t>
            </w:r>
            <w:proofErr w:type="spellStart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БашРТС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Ремонт и замена </w:t>
            </w:r>
            <w:proofErr w:type="spellStart"/>
            <w:proofErr w:type="gramStart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пуско</w:t>
            </w:r>
            <w:proofErr w:type="spell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-регулирующей</w:t>
            </w:r>
            <w:proofErr w:type="gramEnd"/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аппаратуры и  частотно-регулируемых электроприводов насосов на Центральных Тепловых Пунктах города Уфы (14 ЦТП). Монтаж, наладка АСУ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F7F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ТП.</w:t>
            </w:r>
          </w:p>
          <w:p w:rsidR="0088008E" w:rsidRPr="002839C0" w:rsidRDefault="0088008E" w:rsidP="005877DC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Уфа.</w:t>
            </w:r>
          </w:p>
        </w:tc>
      </w:tr>
      <w:tr w:rsidR="0088008E" w:rsidTr="00E61190">
        <w:tc>
          <w:tcPr>
            <w:tcW w:w="890" w:type="dxa"/>
          </w:tcPr>
          <w:p w:rsidR="0088008E" w:rsidRPr="0012193B" w:rsidRDefault="0088008E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BF33BC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КНС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(канализационно-насосных станций)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 67, 68 с заменой насосов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End"/>
          </w:p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ЯНАО, </w:t>
            </w:r>
            <w:proofErr w:type="spellStart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Пуровский</w:t>
            </w:r>
            <w:proofErr w:type="spellEnd"/>
            <w:r w:rsidRPr="00BF3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 Уренгой.</w:t>
            </w:r>
          </w:p>
        </w:tc>
      </w:tr>
      <w:tr w:rsidR="0012193B" w:rsidRPr="00B31465" w:rsidTr="00E61190">
        <w:tc>
          <w:tcPr>
            <w:tcW w:w="890" w:type="dxa"/>
          </w:tcPr>
          <w:p w:rsidR="0012193B" w:rsidRPr="0012193B" w:rsidRDefault="0012193B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12193B" w:rsidRPr="004822D0" w:rsidRDefault="0012193B" w:rsidP="001C53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РМО-Урал</w:t>
            </w:r>
            <w:r w:rsidRPr="005537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12193B" w:rsidRDefault="0012193B" w:rsidP="001C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Монтаж автоматики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 вентиляции объекта по производству полипропилена.</w:t>
            </w:r>
          </w:p>
          <w:p w:rsidR="0012193B" w:rsidRDefault="0012193B" w:rsidP="001C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1 Изготовл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ение и монтаж шкафов управления 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на ба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 контроллерного 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оборудования и частотных преобразователей. </w:t>
            </w:r>
          </w:p>
          <w:p w:rsidR="0012193B" w:rsidRDefault="0012193B" w:rsidP="001C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Монтаж системы автоматики</w:t>
            </w: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2193B" w:rsidRDefault="0012193B" w:rsidP="001C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 xml:space="preserve">3 Проведение пуско-наладочных работ. </w:t>
            </w:r>
          </w:p>
          <w:p w:rsidR="0012193B" w:rsidRDefault="0012193B" w:rsidP="001C5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37E4">
              <w:rPr>
                <w:rFonts w:ascii="Times New Roman" w:hAnsi="Times New Roman" w:cs="Times New Roman"/>
                <w:sz w:val="20"/>
                <w:szCs w:val="20"/>
              </w:rPr>
              <w:t>Тюменская область, г. Тобольск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193B" w:rsidRPr="005F4661" w:rsidRDefault="0012193B" w:rsidP="001C53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08E" w:rsidRPr="00B31465" w:rsidTr="00E61190">
        <w:tc>
          <w:tcPr>
            <w:tcW w:w="890" w:type="dxa"/>
          </w:tcPr>
          <w:p w:rsidR="0088008E" w:rsidRPr="0012193B" w:rsidRDefault="0088008E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Pr="005F4661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Ямалкоммунэнерго</w:t>
            </w:r>
            <w:proofErr w:type="spellEnd"/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88008E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подкачивающих насосных станций тепловых сетей №85 и 93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Pr="00652F55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Проектные работы по внедрению программно-технического комплекса с системой беспер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ебойного питания силовых цепей и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организацией диспетчерского контроля;</w:t>
            </w:r>
          </w:p>
          <w:p w:rsidR="0088008E" w:rsidRPr="00652F55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2) Монтажные работы по монтажу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программно-технического комплекса (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оборудования связи, электроприводов и датчиков; </w:t>
            </w:r>
          </w:p>
          <w:p w:rsidR="0088008E" w:rsidRPr="005F4661" w:rsidRDefault="0088008E" w:rsidP="005877DC">
            <w:pPr>
              <w:tabs>
                <w:tab w:val="left" w:pos="2127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F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3) Пуско-наладочные работы.                                                                                                                                               ЯНАО, г. Салехард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008E" w:rsidRPr="00B31465" w:rsidTr="00E61190">
        <w:tc>
          <w:tcPr>
            <w:tcW w:w="890" w:type="dxa"/>
          </w:tcPr>
          <w:p w:rsidR="0088008E" w:rsidRPr="0012193B" w:rsidRDefault="0088008E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Альметьевские</w:t>
            </w:r>
            <w:proofErr w:type="spellEnd"/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тепловые сети"</w:t>
            </w:r>
          </w:p>
        </w:tc>
        <w:tc>
          <w:tcPr>
            <w:tcW w:w="7093" w:type="dxa"/>
          </w:tcPr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Автоматизация процессов подготовки химически очищенной воды районных котельных №1, 2 и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8008E" w:rsidRDefault="0088008E" w:rsidP="005877D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 Татарстан, г. Альметьевск.</w:t>
            </w:r>
          </w:p>
        </w:tc>
      </w:tr>
      <w:tr w:rsidR="0012193B" w:rsidRPr="00B31465" w:rsidTr="00E61190">
        <w:tc>
          <w:tcPr>
            <w:tcW w:w="890" w:type="dxa"/>
          </w:tcPr>
          <w:p w:rsidR="0012193B" w:rsidRPr="0012193B" w:rsidRDefault="0012193B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12193B" w:rsidRPr="00C41DD1" w:rsidRDefault="0012193B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ПАО "</w:t>
            </w:r>
            <w:proofErr w:type="spellStart"/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Ижнефтемаш</w:t>
            </w:r>
            <w:proofErr w:type="spellEnd"/>
            <w:r w:rsidRPr="00A953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12193B" w:rsidRDefault="0012193B" w:rsidP="001C537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ыполнение работ по модернизации печи ионного азотирования ELTROPULS цеха ИНМ-01-12 для нужд ПАО "</w:t>
            </w:r>
            <w:proofErr w:type="spellStart"/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Ижнефтемаш</w:t>
            </w:r>
            <w:proofErr w:type="spellEnd"/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2193B" w:rsidRDefault="0012193B" w:rsidP="001C537F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53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Ижевск</w:t>
            </w:r>
          </w:p>
        </w:tc>
      </w:tr>
      <w:tr w:rsidR="0012193B" w:rsidRPr="00B31465" w:rsidTr="00E61190">
        <w:tc>
          <w:tcPr>
            <w:tcW w:w="890" w:type="dxa"/>
          </w:tcPr>
          <w:p w:rsidR="0012193B" w:rsidRPr="0012193B" w:rsidRDefault="0012193B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12193B" w:rsidRDefault="001219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12193B" w:rsidRDefault="001219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Модернизация пульта диспетчера главного щита управления Южноуральской ГРЭС. </w:t>
            </w:r>
          </w:p>
          <w:p w:rsidR="0012193B" w:rsidRDefault="0012193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Челябинская область,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Южноуральск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EB67E0" w:rsidRPr="00B31465" w:rsidTr="00E61190">
        <w:tc>
          <w:tcPr>
            <w:tcW w:w="890" w:type="dxa"/>
          </w:tcPr>
          <w:p w:rsidR="00EB67E0" w:rsidRPr="0012193B" w:rsidRDefault="00EB67E0" w:rsidP="0012193B">
            <w:pPr>
              <w:pStyle w:val="a7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4" w:type="dxa"/>
          </w:tcPr>
          <w:p w:rsidR="00EB67E0" w:rsidRPr="005F4661" w:rsidRDefault="00EB67E0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Ириклинская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ГРЭС" АО "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РАО-</w:t>
            </w:r>
            <w:proofErr w:type="spellStart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Электрогенерация</w:t>
            </w:r>
            <w:proofErr w:type="spellEnd"/>
            <w:r w:rsidRPr="0013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7093" w:type="dxa"/>
          </w:tcPr>
          <w:p w:rsidR="00EB67E0" w:rsidRDefault="00EB67E0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системы автоматического управл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затворами буферной плотины. 1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Монтажные работы; </w:t>
            </w:r>
          </w:p>
          <w:p w:rsidR="00EB67E0" w:rsidRDefault="00EB67E0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Пуско-наладочные работы;</w:t>
            </w:r>
          </w:p>
          <w:p w:rsidR="00EB67E0" w:rsidRDefault="00EB67E0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испытания и компле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ксное опробование «в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холостую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  <w:p w:rsidR="00EB67E0" w:rsidRDefault="00EB67E0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Комплексное испытание «под нагрузкой» и ввод объекта в промышленную эксплуатацию; </w:t>
            </w:r>
          </w:p>
          <w:p w:rsidR="00EB67E0" w:rsidRDefault="00EB67E0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Обслуживание в течение гарантийного срока эксплуатации. </w:t>
            </w:r>
          </w:p>
          <w:p w:rsidR="00EB67E0" w:rsidRPr="005F4661" w:rsidRDefault="00EB67E0" w:rsidP="001C537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Оренбургская область, </w:t>
            </w:r>
            <w:proofErr w:type="spellStart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Новоорский</w:t>
            </w:r>
            <w:proofErr w:type="spellEnd"/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п.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B49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Энергетик</w:t>
            </w:r>
          </w:p>
        </w:tc>
      </w:tr>
    </w:tbl>
    <w:p w:rsidR="00521CD3" w:rsidRDefault="00521CD3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7272" w:rsidRPr="007B4085" w:rsidRDefault="002C7272" w:rsidP="002C727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0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рады взаимовыгодному сотрудничеству!</w:t>
      </w:r>
    </w:p>
    <w:p w:rsidR="001B4FF0" w:rsidRDefault="001B4FF0" w:rsidP="00521C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1B4FF0" w:rsidSect="00984E3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561" w:rsidRDefault="000D5561" w:rsidP="00064D8E">
      <w:pPr>
        <w:spacing w:after="0" w:line="240" w:lineRule="auto"/>
      </w:pPr>
      <w:r>
        <w:separator/>
      </w:r>
    </w:p>
  </w:endnote>
  <w:end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561" w:rsidRDefault="000D5561" w:rsidP="00064D8E">
      <w:pPr>
        <w:spacing w:after="0" w:line="240" w:lineRule="auto"/>
      </w:pPr>
      <w:r>
        <w:separator/>
      </w:r>
    </w:p>
  </w:footnote>
  <w:footnote w:type="continuationSeparator" w:id="0">
    <w:p w:rsidR="000D5561" w:rsidRDefault="000D5561" w:rsidP="00064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25E2"/>
    <w:multiLevelType w:val="hybridMultilevel"/>
    <w:tmpl w:val="33C45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852D7"/>
    <w:multiLevelType w:val="multilevel"/>
    <w:tmpl w:val="ABBA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AA5A09"/>
    <w:multiLevelType w:val="multilevel"/>
    <w:tmpl w:val="547816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A4099"/>
    <w:multiLevelType w:val="multilevel"/>
    <w:tmpl w:val="D2B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17194"/>
    <w:multiLevelType w:val="multilevel"/>
    <w:tmpl w:val="2EF2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55F3F"/>
    <w:multiLevelType w:val="multilevel"/>
    <w:tmpl w:val="8B6A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E7640F"/>
    <w:multiLevelType w:val="multilevel"/>
    <w:tmpl w:val="9C00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B31B5"/>
    <w:multiLevelType w:val="multilevel"/>
    <w:tmpl w:val="523C3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25AAF"/>
    <w:multiLevelType w:val="multilevel"/>
    <w:tmpl w:val="7140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2104E0"/>
    <w:multiLevelType w:val="multilevel"/>
    <w:tmpl w:val="703C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186EE6"/>
    <w:multiLevelType w:val="multilevel"/>
    <w:tmpl w:val="8E7E0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b/>
      </w:rPr>
    </w:lvl>
  </w:abstractNum>
  <w:abstractNum w:abstractNumId="11">
    <w:nsid w:val="667A2D12"/>
    <w:multiLevelType w:val="multilevel"/>
    <w:tmpl w:val="83F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8C3B72"/>
    <w:multiLevelType w:val="multilevel"/>
    <w:tmpl w:val="6698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D52305"/>
    <w:multiLevelType w:val="multilevel"/>
    <w:tmpl w:val="428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B2271B"/>
    <w:multiLevelType w:val="multilevel"/>
    <w:tmpl w:val="CEBA4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C65496"/>
    <w:multiLevelType w:val="multilevel"/>
    <w:tmpl w:val="A748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324A74"/>
    <w:multiLevelType w:val="multilevel"/>
    <w:tmpl w:val="F3BC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EA6EBE"/>
    <w:multiLevelType w:val="multilevel"/>
    <w:tmpl w:val="8442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3345F3"/>
    <w:multiLevelType w:val="multilevel"/>
    <w:tmpl w:val="A25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16"/>
  </w:num>
  <w:num w:numId="11">
    <w:abstractNumId w:val="12"/>
  </w:num>
  <w:num w:numId="12">
    <w:abstractNumId w:val="4"/>
  </w:num>
  <w:num w:numId="13">
    <w:abstractNumId w:val="17"/>
  </w:num>
  <w:num w:numId="14">
    <w:abstractNumId w:val="6"/>
  </w:num>
  <w:num w:numId="15">
    <w:abstractNumId w:val="18"/>
  </w:num>
  <w:num w:numId="16">
    <w:abstractNumId w:val="15"/>
  </w:num>
  <w:num w:numId="17">
    <w:abstractNumId w:val="7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4B"/>
    <w:rsid w:val="0000245A"/>
    <w:rsid w:val="000072F1"/>
    <w:rsid w:val="00020702"/>
    <w:rsid w:val="000446DD"/>
    <w:rsid w:val="000542ED"/>
    <w:rsid w:val="00055E2D"/>
    <w:rsid w:val="00057A82"/>
    <w:rsid w:val="00061C68"/>
    <w:rsid w:val="00064D8E"/>
    <w:rsid w:val="00080FE4"/>
    <w:rsid w:val="000B1B43"/>
    <w:rsid w:val="000D02C2"/>
    <w:rsid w:val="000D1D9B"/>
    <w:rsid w:val="000D5561"/>
    <w:rsid w:val="000D7704"/>
    <w:rsid w:val="0012193B"/>
    <w:rsid w:val="001729AD"/>
    <w:rsid w:val="001844E3"/>
    <w:rsid w:val="001A10C2"/>
    <w:rsid w:val="001A38B5"/>
    <w:rsid w:val="001B2133"/>
    <w:rsid w:val="001B4FF0"/>
    <w:rsid w:val="001B7D2F"/>
    <w:rsid w:val="001F0CFF"/>
    <w:rsid w:val="002160A9"/>
    <w:rsid w:val="00230936"/>
    <w:rsid w:val="00235816"/>
    <w:rsid w:val="002839C0"/>
    <w:rsid w:val="00283F83"/>
    <w:rsid w:val="002C7272"/>
    <w:rsid w:val="002D40EC"/>
    <w:rsid w:val="002D5153"/>
    <w:rsid w:val="002E5C64"/>
    <w:rsid w:val="00313842"/>
    <w:rsid w:val="00360B45"/>
    <w:rsid w:val="00365E28"/>
    <w:rsid w:val="003811F4"/>
    <w:rsid w:val="003854A6"/>
    <w:rsid w:val="003A3E57"/>
    <w:rsid w:val="003B7A80"/>
    <w:rsid w:val="003D7B3D"/>
    <w:rsid w:val="003E4551"/>
    <w:rsid w:val="003F47F3"/>
    <w:rsid w:val="00431F1E"/>
    <w:rsid w:val="0048194B"/>
    <w:rsid w:val="004822D0"/>
    <w:rsid w:val="00513173"/>
    <w:rsid w:val="00521CD3"/>
    <w:rsid w:val="0053034B"/>
    <w:rsid w:val="0054676A"/>
    <w:rsid w:val="00553DB5"/>
    <w:rsid w:val="005A78FD"/>
    <w:rsid w:val="005C7348"/>
    <w:rsid w:val="005D0248"/>
    <w:rsid w:val="005D2971"/>
    <w:rsid w:val="005E605F"/>
    <w:rsid w:val="005F4661"/>
    <w:rsid w:val="005F7EBC"/>
    <w:rsid w:val="00614082"/>
    <w:rsid w:val="00616A04"/>
    <w:rsid w:val="006432B3"/>
    <w:rsid w:val="00645478"/>
    <w:rsid w:val="006478EA"/>
    <w:rsid w:val="00686CAC"/>
    <w:rsid w:val="006C53D5"/>
    <w:rsid w:val="00706148"/>
    <w:rsid w:val="007131D7"/>
    <w:rsid w:val="00716D49"/>
    <w:rsid w:val="00747F45"/>
    <w:rsid w:val="00770598"/>
    <w:rsid w:val="007D4045"/>
    <w:rsid w:val="007E27EB"/>
    <w:rsid w:val="007F5AED"/>
    <w:rsid w:val="007F6D1E"/>
    <w:rsid w:val="008340C9"/>
    <w:rsid w:val="00842440"/>
    <w:rsid w:val="008700C4"/>
    <w:rsid w:val="0088008E"/>
    <w:rsid w:val="0088790C"/>
    <w:rsid w:val="008A170B"/>
    <w:rsid w:val="008B5028"/>
    <w:rsid w:val="008B5AF7"/>
    <w:rsid w:val="008B76F5"/>
    <w:rsid w:val="008D1008"/>
    <w:rsid w:val="008D60C6"/>
    <w:rsid w:val="008E3968"/>
    <w:rsid w:val="008E414D"/>
    <w:rsid w:val="00916C2C"/>
    <w:rsid w:val="00947B3C"/>
    <w:rsid w:val="00954312"/>
    <w:rsid w:val="009574F4"/>
    <w:rsid w:val="00984E3A"/>
    <w:rsid w:val="009B27E3"/>
    <w:rsid w:val="009C5C6E"/>
    <w:rsid w:val="009C6E78"/>
    <w:rsid w:val="009D5E35"/>
    <w:rsid w:val="009D7696"/>
    <w:rsid w:val="009F50F3"/>
    <w:rsid w:val="009F6E8A"/>
    <w:rsid w:val="00A140E9"/>
    <w:rsid w:val="00A146C2"/>
    <w:rsid w:val="00A331EB"/>
    <w:rsid w:val="00A84622"/>
    <w:rsid w:val="00AB2CC4"/>
    <w:rsid w:val="00AC091D"/>
    <w:rsid w:val="00AC5E31"/>
    <w:rsid w:val="00AE1F14"/>
    <w:rsid w:val="00AF6154"/>
    <w:rsid w:val="00B10DA2"/>
    <w:rsid w:val="00B31465"/>
    <w:rsid w:val="00B51927"/>
    <w:rsid w:val="00B52FCC"/>
    <w:rsid w:val="00B539D4"/>
    <w:rsid w:val="00BB20F8"/>
    <w:rsid w:val="00BC0287"/>
    <w:rsid w:val="00BD4868"/>
    <w:rsid w:val="00BE209A"/>
    <w:rsid w:val="00BF3095"/>
    <w:rsid w:val="00C66098"/>
    <w:rsid w:val="00D01E8F"/>
    <w:rsid w:val="00D174F2"/>
    <w:rsid w:val="00D456AB"/>
    <w:rsid w:val="00DB14ED"/>
    <w:rsid w:val="00DB2101"/>
    <w:rsid w:val="00DC75BB"/>
    <w:rsid w:val="00DD3EED"/>
    <w:rsid w:val="00E16EA1"/>
    <w:rsid w:val="00E45775"/>
    <w:rsid w:val="00E5618D"/>
    <w:rsid w:val="00E61190"/>
    <w:rsid w:val="00E6399A"/>
    <w:rsid w:val="00E8576C"/>
    <w:rsid w:val="00E9431D"/>
    <w:rsid w:val="00E9644D"/>
    <w:rsid w:val="00EB67E0"/>
    <w:rsid w:val="00EF03D8"/>
    <w:rsid w:val="00EF2C0C"/>
    <w:rsid w:val="00F25CC9"/>
    <w:rsid w:val="00F60835"/>
    <w:rsid w:val="00F648F0"/>
    <w:rsid w:val="00F86C1E"/>
    <w:rsid w:val="00F87BD2"/>
    <w:rsid w:val="00FB3F26"/>
    <w:rsid w:val="00FB6B70"/>
    <w:rsid w:val="00FD4593"/>
    <w:rsid w:val="00FF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4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а текст"/>
    <w:basedOn w:val="a"/>
    <w:rsid w:val="003E4551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7F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83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F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340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64D8E"/>
  </w:style>
  <w:style w:type="paragraph" w:styleId="aa">
    <w:name w:val="footer"/>
    <w:basedOn w:val="a"/>
    <w:link w:val="ab"/>
    <w:uiPriority w:val="99"/>
    <w:unhideWhenUsed/>
    <w:rsid w:val="00064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64D8E"/>
  </w:style>
  <w:style w:type="paragraph" w:styleId="ac">
    <w:name w:val="Normal (Web)"/>
    <w:basedOn w:val="a"/>
    <w:uiPriority w:val="99"/>
    <w:semiHidden/>
    <w:unhideWhenUsed/>
    <w:rsid w:val="009D7696"/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9D769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D76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Заплетнюк Константин Александрович</dc:creator>
  <cp:lastModifiedBy>Заплетнюк Константин Александрович</cp:lastModifiedBy>
  <cp:revision>4</cp:revision>
  <dcterms:created xsi:type="dcterms:W3CDTF">2022-01-18T10:57:00Z</dcterms:created>
  <dcterms:modified xsi:type="dcterms:W3CDTF">2022-01-31T10:41:00Z</dcterms:modified>
</cp:coreProperties>
</file>