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83" w:rsidRDefault="00EB63DA" w:rsidP="00EB63DA">
      <w:pPr>
        <w:tabs>
          <w:tab w:val="left" w:pos="426"/>
        </w:tabs>
        <w:autoSpaceDE w:val="0"/>
        <w:autoSpaceDN w:val="0"/>
        <w:adjustRightInd w:val="0"/>
        <w:spacing w:after="0" w:line="240" w:lineRule="auto"/>
        <w:ind w:left="-993"/>
        <w:rPr>
          <w:rFonts w:ascii="Arial" w:hAnsi="Arial" w:cs="Arial"/>
          <w:b/>
          <w:noProof/>
          <w:sz w:val="20"/>
          <w:szCs w:val="20"/>
          <w:lang w:eastAsia="ru-RU"/>
        </w:rPr>
      </w:pPr>
      <w:r>
        <w:rPr>
          <w:rFonts w:ascii="Arial" w:hAnsi="Arial" w:cs="Arial"/>
          <w:b/>
          <w:noProof/>
          <w:sz w:val="20"/>
          <w:szCs w:val="20"/>
          <w:lang w:eastAsia="ru-RU"/>
        </w:rPr>
        <w:drawing>
          <wp:inline distT="0" distB="0" distL="0" distR="0" wp14:anchorId="74534A5C">
            <wp:extent cx="6608445" cy="1139825"/>
            <wp:effectExtent l="0" t="0" r="190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8445" cy="1139825"/>
                    </a:xfrm>
                    <a:prstGeom prst="rect">
                      <a:avLst/>
                    </a:prstGeom>
                    <a:noFill/>
                  </pic:spPr>
                </pic:pic>
              </a:graphicData>
            </a:graphic>
          </wp:inline>
        </w:drawing>
      </w:r>
    </w:p>
    <w:p w:rsidR="00521CD3" w:rsidRPr="00EA5D53" w:rsidRDefault="00521CD3" w:rsidP="00521CD3">
      <w:pPr>
        <w:spacing w:after="0" w:line="240" w:lineRule="auto"/>
        <w:rPr>
          <w:rFonts w:ascii="Times New Roman" w:eastAsia="Times New Roman" w:hAnsi="Times New Roman" w:cs="Times New Roman"/>
          <w:sz w:val="24"/>
          <w:szCs w:val="24"/>
          <w:lang w:eastAsia="ru-RU"/>
        </w:rPr>
      </w:pPr>
    </w:p>
    <w:p w:rsidR="00521CD3" w:rsidRDefault="00313842" w:rsidP="009C6E78">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МОНТАЖ </w:t>
      </w:r>
      <w:r w:rsidR="008B5028">
        <w:rPr>
          <w:rFonts w:ascii="Times New Roman" w:eastAsia="Times New Roman" w:hAnsi="Times New Roman" w:cs="Times New Roman"/>
          <w:b/>
          <w:bCs/>
          <w:sz w:val="24"/>
          <w:szCs w:val="24"/>
          <w:lang w:eastAsia="ru-RU"/>
        </w:rPr>
        <w:t>СИСТЕМ</w:t>
      </w:r>
      <w:r w:rsidR="000B2613">
        <w:rPr>
          <w:rFonts w:ascii="Times New Roman" w:eastAsia="Times New Roman" w:hAnsi="Times New Roman" w:cs="Times New Roman"/>
          <w:b/>
          <w:bCs/>
          <w:sz w:val="24"/>
          <w:szCs w:val="24"/>
          <w:lang w:eastAsia="ru-RU"/>
        </w:rPr>
        <w:t xml:space="preserve"> АВТОМАТИЗАЦИИ И ДИСПЕТЧЕРИЗАЦИЯ</w:t>
      </w:r>
      <w:r w:rsidR="00AC5E31">
        <w:rPr>
          <w:rFonts w:ascii="Times New Roman" w:eastAsia="Times New Roman" w:hAnsi="Times New Roman" w:cs="Times New Roman"/>
          <w:b/>
          <w:bCs/>
          <w:sz w:val="24"/>
          <w:szCs w:val="24"/>
          <w:lang w:eastAsia="ru-RU"/>
        </w:rPr>
        <w:t xml:space="preserve"> КОТЕЛЬНЫХ</w:t>
      </w:r>
    </w:p>
    <w:p w:rsidR="00AC5E31" w:rsidRPr="00AC5E31" w:rsidRDefault="00020702" w:rsidP="00AC5E31">
      <w:pPr>
        <w:spacing w:before="100" w:beforeAutospacing="1" w:after="0" w:line="240" w:lineRule="auto"/>
        <w:ind w:left="-9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AC5E31" w:rsidRPr="00AC5E31">
        <w:rPr>
          <w:rFonts w:ascii="Times New Roman" w:eastAsia="Times New Roman" w:hAnsi="Times New Roman" w:cs="Times New Roman"/>
          <w:color w:val="000000"/>
          <w:sz w:val="24"/>
          <w:szCs w:val="24"/>
          <w:lang w:eastAsia="ru-RU"/>
        </w:rPr>
        <w:t>Ответственные руководители предприятий прекрасно знают: </w:t>
      </w:r>
      <w:r w:rsidR="00AC5E31" w:rsidRPr="005D2971">
        <w:rPr>
          <w:rFonts w:ascii="Times New Roman" w:eastAsia="Times New Roman" w:hAnsi="Times New Roman" w:cs="Times New Roman"/>
          <w:bCs/>
          <w:color w:val="000000"/>
          <w:sz w:val="24"/>
          <w:szCs w:val="24"/>
          <w:lang w:eastAsia="ru-RU"/>
        </w:rPr>
        <w:t>монтаж</w:t>
      </w:r>
      <w:r w:rsidR="00AC5E31" w:rsidRPr="00AC5E31">
        <w:rPr>
          <w:rFonts w:ascii="Times New Roman" w:eastAsia="Times New Roman" w:hAnsi="Times New Roman" w:cs="Times New Roman"/>
          <w:b/>
          <w:bCs/>
          <w:color w:val="000000"/>
          <w:sz w:val="24"/>
          <w:szCs w:val="24"/>
          <w:lang w:eastAsia="ru-RU"/>
        </w:rPr>
        <w:t xml:space="preserve"> </w:t>
      </w:r>
      <w:r w:rsidR="005D2971">
        <w:rPr>
          <w:rFonts w:ascii="Times New Roman" w:eastAsia="Times New Roman" w:hAnsi="Times New Roman" w:cs="Times New Roman"/>
          <w:color w:val="000000"/>
          <w:sz w:val="24"/>
          <w:szCs w:val="24"/>
          <w:lang w:eastAsia="ru-RU"/>
        </w:rPr>
        <w:t xml:space="preserve">автоматизированных систем управления технологическими процессами (АСУ ТП) </w:t>
      </w:r>
      <w:r w:rsidR="00AC5E31" w:rsidRPr="005D2971">
        <w:rPr>
          <w:rFonts w:ascii="Times New Roman" w:eastAsia="Times New Roman" w:hAnsi="Times New Roman" w:cs="Times New Roman"/>
          <w:bCs/>
          <w:color w:val="000000"/>
          <w:sz w:val="24"/>
          <w:szCs w:val="24"/>
          <w:lang w:eastAsia="ru-RU"/>
        </w:rPr>
        <w:t>котельных</w:t>
      </w:r>
      <w:r w:rsidR="00AC5E31" w:rsidRPr="00AC5E31">
        <w:rPr>
          <w:rFonts w:ascii="Times New Roman" w:eastAsia="Times New Roman" w:hAnsi="Times New Roman" w:cs="Times New Roman"/>
          <w:color w:val="000000"/>
          <w:sz w:val="24"/>
          <w:szCs w:val="24"/>
          <w:lang w:eastAsia="ru-RU"/>
        </w:rPr>
        <w:t> — залог того, что система будет функционировать стабильно и эффективно без риска возникновения аварийных ситуаций. Датчики постоянно будут отслеживать рабочие параметры, исключая вероятность человеческой ошибки. Квалифицированные услуги по монтажу автоматики котельных предлагает заказать наша компания, уже доказавшая свой профессионализм.</w:t>
      </w:r>
    </w:p>
    <w:p w:rsidR="00AC5E31" w:rsidRPr="00AC5E31" w:rsidRDefault="00AC5E31" w:rsidP="00AC5E31">
      <w:pPr>
        <w:shd w:val="clear" w:color="auto" w:fill="FFFFFF"/>
        <w:spacing w:before="100" w:beforeAutospacing="1" w:after="0" w:line="240" w:lineRule="auto"/>
        <w:ind w:left="-992"/>
        <w:jc w:val="both"/>
        <w:rPr>
          <w:rFonts w:ascii="Times New Roman" w:eastAsia="Times New Roman" w:hAnsi="Times New Roman" w:cs="Times New Roman"/>
          <w:color w:val="000000"/>
          <w:sz w:val="24"/>
          <w:szCs w:val="24"/>
          <w:lang w:eastAsia="ru-RU"/>
        </w:rPr>
      </w:pPr>
      <w:r w:rsidRPr="00AC5E31">
        <w:rPr>
          <w:rFonts w:ascii="Times New Roman" w:eastAsia="Times New Roman" w:hAnsi="Times New Roman" w:cs="Times New Roman"/>
          <w:color w:val="000000"/>
          <w:sz w:val="24"/>
          <w:szCs w:val="24"/>
          <w:lang w:eastAsia="ru-RU"/>
        </w:rPr>
        <w:t>Работа котельной в большинстве случаев контролируется человеком, который далеко не всегда успевает отследить критические отклонения. К сожалению, достаточно часто случается так, что сбой происходит внезапно, когда пробивает один из клапанов или отказывают устройства поддержки давления. Это может иметь крайне неприятные последствия, вплоть до взрыва. Особо проблема актуальна для распространенных газовых котлов, ведь голубое топливо является крайне опасным — даже минимальная утечка способна спровоцировать детонацию. Именно поэтому </w:t>
      </w:r>
      <w:r w:rsidRPr="00AC5E31">
        <w:rPr>
          <w:rFonts w:ascii="Times New Roman" w:eastAsia="Times New Roman" w:hAnsi="Times New Roman" w:cs="Times New Roman"/>
          <w:bCs/>
          <w:color w:val="000000"/>
          <w:sz w:val="24"/>
          <w:szCs w:val="24"/>
          <w:lang w:eastAsia="ru-RU"/>
        </w:rPr>
        <w:t>монтаж автоматики для газовых котлов</w:t>
      </w:r>
      <w:r w:rsidRPr="00AC5E31">
        <w:rPr>
          <w:rFonts w:ascii="Times New Roman" w:eastAsia="Times New Roman" w:hAnsi="Times New Roman" w:cs="Times New Roman"/>
          <w:color w:val="000000"/>
          <w:sz w:val="24"/>
          <w:szCs w:val="24"/>
          <w:lang w:eastAsia="ru-RU"/>
        </w:rPr>
        <w:t> столь востребован.</w:t>
      </w:r>
    </w:p>
    <w:p w:rsidR="00AC5E31" w:rsidRPr="00AC5E31" w:rsidRDefault="00AC5E31" w:rsidP="00AC5E31">
      <w:pPr>
        <w:shd w:val="clear" w:color="auto" w:fill="FFFFFF"/>
        <w:spacing w:before="100" w:beforeAutospacing="1" w:after="0" w:line="240" w:lineRule="auto"/>
        <w:ind w:left="-992"/>
        <w:jc w:val="both"/>
        <w:rPr>
          <w:rFonts w:ascii="Times New Roman" w:eastAsia="Times New Roman" w:hAnsi="Times New Roman" w:cs="Times New Roman"/>
          <w:color w:val="000000"/>
          <w:sz w:val="24"/>
          <w:szCs w:val="24"/>
          <w:lang w:eastAsia="ru-RU"/>
        </w:rPr>
      </w:pPr>
      <w:r w:rsidRPr="00AC5E31">
        <w:rPr>
          <w:rFonts w:ascii="Times New Roman" w:eastAsia="Times New Roman" w:hAnsi="Times New Roman" w:cs="Times New Roman"/>
          <w:color w:val="000000"/>
          <w:sz w:val="24"/>
          <w:szCs w:val="24"/>
          <w:lang w:eastAsia="ru-RU"/>
        </w:rPr>
        <w:t>Проведенные работы по монтажу автоматики котельных непосредственным образом повышают степень безопасности оборудования. Значительные отклонения рабочего давления от нормы, неожиданное затухание горелки, фиксация протечек горючего вещества — все это приведет к немедленному отключению системы. </w:t>
      </w:r>
      <w:r w:rsidRPr="00AC5E31">
        <w:rPr>
          <w:rFonts w:ascii="Times New Roman" w:eastAsia="Times New Roman" w:hAnsi="Times New Roman" w:cs="Times New Roman"/>
          <w:bCs/>
          <w:color w:val="000000"/>
          <w:sz w:val="24"/>
          <w:szCs w:val="24"/>
          <w:lang w:eastAsia="ru-RU"/>
        </w:rPr>
        <w:t>Монтаж автоматики для котла</w:t>
      </w:r>
      <w:r w:rsidRPr="00AC5E31">
        <w:rPr>
          <w:rFonts w:ascii="Times New Roman" w:eastAsia="Times New Roman" w:hAnsi="Times New Roman" w:cs="Times New Roman"/>
          <w:color w:val="000000"/>
          <w:sz w:val="24"/>
          <w:szCs w:val="24"/>
          <w:lang w:eastAsia="ru-RU"/>
        </w:rPr>
        <w:t> дает и другие преимущества, которые не имеют отношения к безопасности, но существенно повышающие степень комфорта в процессе эксплуатации:</w:t>
      </w:r>
    </w:p>
    <w:p w:rsidR="00AC5E31" w:rsidRPr="00AC5E31" w:rsidRDefault="00AC5E31" w:rsidP="00AC5E31">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C5E31">
        <w:rPr>
          <w:rFonts w:ascii="Times New Roman" w:eastAsia="Times New Roman" w:hAnsi="Times New Roman" w:cs="Times New Roman"/>
          <w:color w:val="000000"/>
          <w:sz w:val="24"/>
          <w:szCs w:val="24"/>
          <w:lang w:eastAsia="ru-RU"/>
        </w:rPr>
        <w:t>Более экономичный расход топлива. Решение провести монтаж автоматики котельных позволит строго контролировать сжигаемые объемы газа. Монтаж позволит оптимизировать функционирование горелки и иных узлов, благодаря чему обеспечивается финансовая экономия.</w:t>
      </w:r>
    </w:p>
    <w:p w:rsidR="00AC5E31" w:rsidRPr="00AC5E31" w:rsidRDefault="00AC5E31" w:rsidP="00AC5E31">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C5E31">
        <w:rPr>
          <w:rFonts w:ascii="Times New Roman" w:eastAsia="Times New Roman" w:hAnsi="Times New Roman" w:cs="Times New Roman"/>
          <w:color w:val="000000"/>
          <w:sz w:val="24"/>
          <w:szCs w:val="24"/>
          <w:lang w:eastAsia="ru-RU"/>
        </w:rPr>
        <w:t>Имеется возможность запрограммировать желаемую температуру, а также составить рабочую программу. В дневное время, когда температура внешней среды повышается, можно установить некоторое снижение мощности котла. Ночью мощность может быть автоматически повышена для постоянной поддержки комфортного уровня температуры.</w:t>
      </w:r>
    </w:p>
    <w:p w:rsidR="005D2971" w:rsidRPr="008B5028" w:rsidRDefault="005D2971" w:rsidP="008B5028">
      <w:pPr>
        <w:shd w:val="clear" w:color="auto" w:fill="FFFFFF"/>
        <w:spacing w:before="100" w:beforeAutospacing="1" w:after="0" w:line="240" w:lineRule="auto"/>
        <w:ind w:left="-993"/>
        <w:jc w:val="both"/>
        <w:rPr>
          <w:rFonts w:ascii="Times New Roman" w:eastAsia="Times New Roman" w:hAnsi="Times New Roman" w:cs="Times New Roman"/>
          <w:color w:val="000000"/>
          <w:sz w:val="24"/>
          <w:szCs w:val="24"/>
          <w:lang w:eastAsia="ru-RU"/>
        </w:rPr>
      </w:pPr>
      <w:r w:rsidRPr="008B5028">
        <w:rPr>
          <w:rFonts w:ascii="Times New Roman" w:eastAsia="Times New Roman" w:hAnsi="Times New Roman" w:cs="Times New Roman"/>
          <w:color w:val="000000"/>
          <w:sz w:val="24"/>
          <w:szCs w:val="24"/>
          <w:lang w:eastAsia="ru-RU"/>
        </w:rPr>
        <w:t>Диспетчеризация представляет собой комплекс программных и аппаратных средств, включая средства для осуществления связи между объектами системы.</w:t>
      </w:r>
      <w:r w:rsidR="008B5028" w:rsidRPr="008B5028">
        <w:rPr>
          <w:rFonts w:ascii="Times New Roman" w:eastAsia="Times New Roman" w:hAnsi="Times New Roman" w:cs="Times New Roman"/>
          <w:color w:val="000000"/>
          <w:sz w:val="24"/>
          <w:szCs w:val="24"/>
          <w:lang w:eastAsia="ru-RU"/>
        </w:rPr>
        <w:t xml:space="preserve"> </w:t>
      </w:r>
      <w:r w:rsidRPr="008B5028">
        <w:rPr>
          <w:rFonts w:ascii="Times New Roman" w:eastAsia="Times New Roman" w:hAnsi="Times New Roman" w:cs="Times New Roman"/>
          <w:color w:val="000000"/>
          <w:sz w:val="24"/>
          <w:szCs w:val="24"/>
          <w:lang w:eastAsia="ru-RU"/>
        </w:rPr>
        <w:t>Система диспетчеризации агрегирует данные со всех объектов диспетчеризации</w:t>
      </w:r>
      <w:r w:rsidR="008B5028">
        <w:rPr>
          <w:rFonts w:ascii="Times New Roman" w:eastAsia="Times New Roman" w:hAnsi="Times New Roman" w:cs="Times New Roman"/>
          <w:color w:val="000000"/>
          <w:sz w:val="24"/>
          <w:szCs w:val="24"/>
          <w:lang w:eastAsia="ru-RU"/>
        </w:rPr>
        <w:t xml:space="preserve"> (нескольких котельных)</w:t>
      </w:r>
      <w:r w:rsidRPr="008B5028">
        <w:rPr>
          <w:rFonts w:ascii="Times New Roman" w:eastAsia="Times New Roman" w:hAnsi="Times New Roman" w:cs="Times New Roman"/>
          <w:color w:val="000000"/>
          <w:sz w:val="24"/>
          <w:szCs w:val="24"/>
          <w:lang w:eastAsia="ru-RU"/>
        </w:rPr>
        <w:t>, что позволяет свести функции управления и контроля в одном диспетчерском пункте.</w:t>
      </w:r>
      <w:r w:rsidR="008B5028">
        <w:rPr>
          <w:rFonts w:ascii="Times New Roman" w:eastAsia="Times New Roman" w:hAnsi="Times New Roman" w:cs="Times New Roman"/>
          <w:color w:val="000000"/>
          <w:sz w:val="24"/>
          <w:szCs w:val="24"/>
          <w:lang w:eastAsia="ru-RU"/>
        </w:rPr>
        <w:t xml:space="preserve"> </w:t>
      </w:r>
      <w:r w:rsidR="008B5028" w:rsidRPr="008B5028">
        <w:rPr>
          <w:rFonts w:ascii="Times New Roman" w:eastAsia="Times New Roman" w:hAnsi="Times New Roman" w:cs="Times New Roman"/>
          <w:color w:val="000000"/>
          <w:sz w:val="24"/>
          <w:szCs w:val="24"/>
          <w:lang w:eastAsia="ru-RU"/>
        </w:rPr>
        <w:t xml:space="preserve">Диспетчеризация дает возможность дистанционно отслеживать параметры работы </w:t>
      </w:r>
      <w:r w:rsidR="008B5028">
        <w:rPr>
          <w:rFonts w:ascii="Times New Roman" w:eastAsia="Times New Roman" w:hAnsi="Times New Roman" w:cs="Times New Roman"/>
          <w:color w:val="000000"/>
          <w:sz w:val="24"/>
          <w:szCs w:val="24"/>
          <w:lang w:eastAsia="ru-RU"/>
        </w:rPr>
        <w:t>котельных</w:t>
      </w:r>
      <w:r w:rsidR="008B5028" w:rsidRPr="008B5028">
        <w:rPr>
          <w:rFonts w:ascii="Times New Roman" w:eastAsia="Times New Roman" w:hAnsi="Times New Roman" w:cs="Times New Roman"/>
          <w:color w:val="000000"/>
          <w:sz w:val="24"/>
          <w:szCs w:val="24"/>
          <w:lang w:eastAsia="ru-RU"/>
        </w:rPr>
        <w:t xml:space="preserve"> и вносить корректировки.</w:t>
      </w:r>
    </w:p>
    <w:p w:rsidR="00AC5E31" w:rsidRPr="00AC5E31" w:rsidRDefault="00AC5E31" w:rsidP="00AC5E31">
      <w:pPr>
        <w:shd w:val="clear" w:color="auto" w:fill="FFFFFF"/>
        <w:spacing w:before="100" w:beforeAutospacing="1" w:after="0" w:line="240" w:lineRule="auto"/>
        <w:ind w:left="-992"/>
        <w:jc w:val="both"/>
        <w:rPr>
          <w:rFonts w:ascii="Times New Roman" w:eastAsia="Times New Roman" w:hAnsi="Times New Roman" w:cs="Times New Roman"/>
          <w:color w:val="000000"/>
          <w:sz w:val="24"/>
          <w:szCs w:val="24"/>
          <w:lang w:eastAsia="ru-RU"/>
        </w:rPr>
      </w:pPr>
      <w:r w:rsidRPr="00AC5E31">
        <w:rPr>
          <w:rFonts w:ascii="Times New Roman" w:eastAsia="Times New Roman" w:hAnsi="Times New Roman" w:cs="Times New Roman"/>
          <w:color w:val="000000"/>
          <w:sz w:val="24"/>
          <w:szCs w:val="24"/>
          <w:lang w:eastAsia="ru-RU"/>
        </w:rPr>
        <w:t>Обращение в  компанию</w:t>
      </w:r>
      <w:r w:rsidR="002D5153">
        <w:rPr>
          <w:rFonts w:ascii="Times New Roman" w:eastAsia="Times New Roman" w:hAnsi="Times New Roman" w:cs="Times New Roman"/>
          <w:color w:val="000000"/>
          <w:sz w:val="24"/>
          <w:szCs w:val="24"/>
          <w:lang w:eastAsia="ru-RU"/>
        </w:rPr>
        <w:t xml:space="preserve"> </w:t>
      </w:r>
      <w:r w:rsidR="002D5153" w:rsidRPr="002D5153">
        <w:rPr>
          <w:rFonts w:ascii="Times New Roman" w:eastAsia="Times New Roman" w:hAnsi="Times New Roman" w:cs="Times New Roman"/>
          <w:b/>
          <w:bCs/>
          <w:color w:val="000000"/>
          <w:sz w:val="24"/>
          <w:szCs w:val="24"/>
          <w:lang w:eastAsia="ru-RU"/>
        </w:rPr>
        <w:t xml:space="preserve">«ПромМонтажАвтоматика» </w:t>
      </w:r>
      <w:r w:rsidRPr="00AC5E31">
        <w:rPr>
          <w:rFonts w:ascii="Times New Roman" w:eastAsia="Times New Roman" w:hAnsi="Times New Roman" w:cs="Times New Roman"/>
          <w:color w:val="000000"/>
          <w:sz w:val="24"/>
          <w:szCs w:val="24"/>
          <w:lang w:eastAsia="ru-RU"/>
        </w:rPr>
        <w:t xml:space="preserve"> гарантирует массу преимуществ:</w:t>
      </w:r>
    </w:p>
    <w:p w:rsidR="008700C4" w:rsidRPr="001844E3" w:rsidRDefault="00AC5E31" w:rsidP="001844E3">
      <w:pPr>
        <w:numPr>
          <w:ilvl w:val="0"/>
          <w:numId w:val="7"/>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C5E31">
        <w:rPr>
          <w:rFonts w:ascii="Times New Roman" w:eastAsia="Times New Roman" w:hAnsi="Times New Roman" w:cs="Times New Roman"/>
          <w:color w:val="000000"/>
          <w:sz w:val="24"/>
          <w:szCs w:val="24"/>
          <w:lang w:eastAsia="ru-RU"/>
        </w:rPr>
        <w:t>Надежность. Во-первых, нами используется оборудование ведущих мировых брендов данной области — концернов</w:t>
      </w:r>
      <w:r w:rsidR="002D5153">
        <w:rPr>
          <w:rFonts w:ascii="Times New Roman" w:eastAsia="Times New Roman" w:hAnsi="Times New Roman" w:cs="Times New Roman"/>
          <w:color w:val="000000"/>
          <w:sz w:val="24"/>
          <w:szCs w:val="24"/>
          <w:lang w:eastAsia="ru-RU"/>
        </w:rPr>
        <w:t xml:space="preserve"> </w:t>
      </w:r>
      <w:proofErr w:type="spellStart"/>
      <w:r w:rsidR="002D5153" w:rsidRPr="002D5153">
        <w:rPr>
          <w:rFonts w:ascii="Times New Roman" w:eastAsia="Times New Roman" w:hAnsi="Times New Roman" w:cs="Times New Roman"/>
          <w:color w:val="000000"/>
          <w:sz w:val="24"/>
          <w:szCs w:val="24"/>
          <w:lang w:eastAsia="ru-RU"/>
        </w:rPr>
        <w:t>Siemens</w:t>
      </w:r>
      <w:proofErr w:type="spellEnd"/>
      <w:r w:rsidR="002D5153">
        <w:rPr>
          <w:rFonts w:ascii="Times New Roman" w:eastAsia="Times New Roman" w:hAnsi="Times New Roman" w:cs="Times New Roman"/>
          <w:color w:val="000000"/>
          <w:sz w:val="24"/>
          <w:szCs w:val="24"/>
          <w:lang w:eastAsia="ru-RU"/>
        </w:rPr>
        <w:t>,</w:t>
      </w:r>
      <w:r w:rsidRPr="00AC5E31">
        <w:rPr>
          <w:rFonts w:ascii="Times New Roman" w:eastAsia="Times New Roman" w:hAnsi="Times New Roman" w:cs="Times New Roman"/>
          <w:color w:val="000000"/>
          <w:sz w:val="24"/>
          <w:szCs w:val="24"/>
          <w:lang w:eastAsia="ru-RU"/>
        </w:rPr>
        <w:t xml:space="preserve"> </w:t>
      </w:r>
      <w:proofErr w:type="spellStart"/>
      <w:r w:rsidRPr="00AC5E31">
        <w:rPr>
          <w:rFonts w:ascii="Times New Roman" w:eastAsia="Times New Roman" w:hAnsi="Times New Roman" w:cs="Times New Roman"/>
          <w:color w:val="000000"/>
          <w:sz w:val="24"/>
          <w:szCs w:val="24"/>
          <w:lang w:eastAsia="ru-RU"/>
        </w:rPr>
        <w:t>Baxi</w:t>
      </w:r>
      <w:proofErr w:type="spellEnd"/>
      <w:r w:rsidRPr="00AC5E31">
        <w:rPr>
          <w:rFonts w:ascii="Times New Roman" w:eastAsia="Times New Roman" w:hAnsi="Times New Roman" w:cs="Times New Roman"/>
          <w:color w:val="000000"/>
          <w:sz w:val="24"/>
          <w:szCs w:val="24"/>
          <w:lang w:eastAsia="ru-RU"/>
        </w:rPr>
        <w:t xml:space="preserve">, </w:t>
      </w:r>
      <w:proofErr w:type="spellStart"/>
      <w:r w:rsidRPr="00AC5E31">
        <w:rPr>
          <w:rFonts w:ascii="Times New Roman" w:eastAsia="Times New Roman" w:hAnsi="Times New Roman" w:cs="Times New Roman"/>
          <w:color w:val="000000"/>
          <w:sz w:val="24"/>
          <w:szCs w:val="24"/>
          <w:lang w:eastAsia="ru-RU"/>
        </w:rPr>
        <w:t>Viessmann</w:t>
      </w:r>
      <w:proofErr w:type="spellEnd"/>
      <w:r w:rsidRPr="00AC5E31">
        <w:rPr>
          <w:rFonts w:ascii="Times New Roman" w:eastAsia="Times New Roman" w:hAnsi="Times New Roman" w:cs="Times New Roman"/>
          <w:color w:val="000000"/>
          <w:sz w:val="24"/>
          <w:szCs w:val="24"/>
          <w:lang w:eastAsia="ru-RU"/>
        </w:rPr>
        <w:t xml:space="preserve">, </w:t>
      </w:r>
      <w:proofErr w:type="spellStart"/>
      <w:r w:rsidRPr="00AC5E31">
        <w:rPr>
          <w:rFonts w:ascii="Times New Roman" w:eastAsia="Times New Roman" w:hAnsi="Times New Roman" w:cs="Times New Roman"/>
          <w:color w:val="000000"/>
          <w:sz w:val="24"/>
          <w:szCs w:val="24"/>
          <w:lang w:eastAsia="ru-RU"/>
        </w:rPr>
        <w:t>Buderus</w:t>
      </w:r>
      <w:proofErr w:type="spellEnd"/>
      <w:r w:rsidRPr="00AC5E31">
        <w:rPr>
          <w:rFonts w:ascii="Times New Roman" w:eastAsia="Times New Roman" w:hAnsi="Times New Roman" w:cs="Times New Roman"/>
          <w:color w:val="000000"/>
          <w:sz w:val="24"/>
          <w:szCs w:val="24"/>
          <w:lang w:eastAsia="ru-RU"/>
        </w:rPr>
        <w:t>, и прочих. Во-вторых, монтаж автоматики котельных осуществляют профессионалы своего дела, учитывающие все нюансы. В-третьих, проводится точная </w:t>
      </w:r>
      <w:r w:rsidRPr="002D5153">
        <w:rPr>
          <w:rFonts w:ascii="Times New Roman" w:eastAsia="Times New Roman" w:hAnsi="Times New Roman" w:cs="Times New Roman"/>
          <w:bCs/>
          <w:color w:val="000000"/>
          <w:sz w:val="24"/>
          <w:szCs w:val="24"/>
          <w:lang w:eastAsia="ru-RU"/>
        </w:rPr>
        <w:t>настройка автоматики котельных</w:t>
      </w:r>
      <w:r w:rsidRPr="00AC5E31">
        <w:rPr>
          <w:rFonts w:ascii="Times New Roman" w:eastAsia="Times New Roman" w:hAnsi="Times New Roman" w:cs="Times New Roman"/>
          <w:color w:val="000000"/>
          <w:sz w:val="24"/>
          <w:szCs w:val="24"/>
          <w:lang w:eastAsia="ru-RU"/>
        </w:rPr>
        <w:t> и выполняется тестовый запуск, в ходе которого можно своевременно обнаружить все недочеты для последующего устранения.</w:t>
      </w:r>
      <w:r w:rsidR="008700C4" w:rsidRPr="001844E3">
        <w:rPr>
          <w:rFonts w:ascii="Times New Roman" w:eastAsia="Times New Roman" w:hAnsi="Times New Roman" w:cs="Times New Roman"/>
          <w:bCs/>
          <w:color w:val="000000"/>
          <w:sz w:val="24"/>
          <w:szCs w:val="24"/>
          <w:lang w:eastAsia="ru-RU"/>
        </w:rPr>
        <w:t xml:space="preserve"> </w:t>
      </w:r>
    </w:p>
    <w:p w:rsidR="00AC5E31" w:rsidRPr="00AC5E31" w:rsidRDefault="00AC5E31" w:rsidP="00AC5E3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C5E31">
        <w:rPr>
          <w:rFonts w:ascii="Times New Roman" w:eastAsia="Times New Roman" w:hAnsi="Times New Roman" w:cs="Times New Roman"/>
          <w:color w:val="000000"/>
          <w:sz w:val="24"/>
          <w:szCs w:val="24"/>
          <w:lang w:eastAsia="ru-RU"/>
        </w:rPr>
        <w:lastRenderedPageBreak/>
        <w:t>Экономия времени. Мы стараемся работать быстро, чтобы клиенты не испытывали неудобств от необходимо</w:t>
      </w:r>
      <w:r w:rsidR="001844E3">
        <w:rPr>
          <w:rFonts w:ascii="Times New Roman" w:eastAsia="Times New Roman" w:hAnsi="Times New Roman" w:cs="Times New Roman"/>
          <w:color w:val="000000"/>
          <w:sz w:val="24"/>
          <w:szCs w:val="24"/>
          <w:lang w:eastAsia="ru-RU"/>
        </w:rPr>
        <w:t>сти остановки котельной. Обратив</w:t>
      </w:r>
      <w:r w:rsidRPr="00AC5E31">
        <w:rPr>
          <w:rFonts w:ascii="Times New Roman" w:eastAsia="Times New Roman" w:hAnsi="Times New Roman" w:cs="Times New Roman"/>
          <w:color w:val="000000"/>
          <w:sz w:val="24"/>
          <w:szCs w:val="24"/>
          <w:lang w:eastAsia="ru-RU"/>
        </w:rPr>
        <w:t>шись к нам, можете не беспокоиться — монтаж автоматики с последующей настройкой котельной не займет много времени.</w:t>
      </w:r>
    </w:p>
    <w:p w:rsidR="00AC5E31" w:rsidRDefault="00AC5E31" w:rsidP="00AC5E3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C5E31">
        <w:rPr>
          <w:rFonts w:ascii="Times New Roman" w:eastAsia="Times New Roman" w:hAnsi="Times New Roman" w:cs="Times New Roman"/>
          <w:color w:val="000000"/>
          <w:sz w:val="24"/>
          <w:szCs w:val="24"/>
          <w:lang w:eastAsia="ru-RU"/>
        </w:rPr>
        <w:t>Уменьшение затрат. Мы придерживаемся гибкой ценовой политики, так что стоимость работы непременно приятно удивит.</w:t>
      </w:r>
    </w:p>
    <w:p w:rsidR="007D4045" w:rsidRDefault="007D4045" w:rsidP="007D4045">
      <w:pPr>
        <w:numPr>
          <w:ilvl w:val="0"/>
          <w:numId w:val="7"/>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7D4045">
        <w:rPr>
          <w:rFonts w:ascii="Times New Roman" w:eastAsia="Times New Roman" w:hAnsi="Times New Roman" w:cs="Times New Roman"/>
          <w:b/>
          <w:bCs/>
          <w:color w:val="000000"/>
          <w:sz w:val="24"/>
          <w:szCs w:val="24"/>
          <w:lang w:eastAsia="ru-RU"/>
        </w:rPr>
        <w:t>«ПромМонтажАвтоматика»</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реализует системы </w:t>
      </w:r>
      <w:r w:rsidRPr="007D4045">
        <w:rPr>
          <w:rFonts w:ascii="Times New Roman" w:eastAsia="Times New Roman" w:hAnsi="Times New Roman" w:cs="Times New Roman"/>
          <w:bCs/>
          <w:color w:val="000000"/>
          <w:sz w:val="24"/>
          <w:szCs w:val="24"/>
          <w:lang w:eastAsia="ru-RU"/>
        </w:rPr>
        <w:t>автоматизации  и диспетчетчиризации котельных</w:t>
      </w:r>
      <w:r>
        <w:rPr>
          <w:rFonts w:ascii="Times New Roman" w:eastAsia="Times New Roman" w:hAnsi="Times New Roman" w:cs="Times New Roman"/>
          <w:bCs/>
          <w:color w:val="000000"/>
          <w:sz w:val="24"/>
          <w:szCs w:val="24"/>
          <w:lang w:eastAsia="ru-RU"/>
        </w:rPr>
        <w:t xml:space="preserve"> «под ключ» от проектирования до запуска в эксплуатацию.</w:t>
      </w:r>
    </w:p>
    <w:p w:rsidR="001844E3" w:rsidRPr="00AC5E31" w:rsidRDefault="001844E3" w:rsidP="00AC5E3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1844E3">
        <w:rPr>
          <w:rFonts w:ascii="Times New Roman" w:eastAsia="Times New Roman" w:hAnsi="Times New Roman" w:cs="Times New Roman"/>
          <w:b/>
          <w:bCs/>
          <w:color w:val="000000"/>
          <w:sz w:val="24"/>
          <w:szCs w:val="24"/>
          <w:lang w:eastAsia="ru-RU"/>
        </w:rPr>
        <w:t xml:space="preserve">«ПромМонтажАвтоматика» </w:t>
      </w:r>
      <w:r w:rsidRPr="001844E3">
        <w:rPr>
          <w:rFonts w:ascii="Times New Roman" w:eastAsia="Times New Roman" w:hAnsi="Times New Roman" w:cs="Times New Roman"/>
          <w:bCs/>
          <w:color w:val="000000"/>
          <w:sz w:val="24"/>
          <w:szCs w:val="24"/>
          <w:lang w:eastAsia="ru-RU"/>
        </w:rPr>
        <w:t xml:space="preserve">никогда не оставит своих клиентов без поддержки, </w:t>
      </w:r>
      <w:r w:rsidRPr="001844E3">
        <w:rPr>
          <w:rFonts w:ascii="Times New Roman" w:eastAsia="Times New Roman" w:hAnsi="Times New Roman" w:cs="Times New Roman"/>
          <w:b/>
          <w:bCs/>
          <w:color w:val="000000"/>
          <w:sz w:val="24"/>
          <w:szCs w:val="24"/>
          <w:lang w:eastAsia="ru-RU"/>
        </w:rPr>
        <w:t xml:space="preserve"> </w:t>
      </w:r>
      <w:r w:rsidRPr="001844E3">
        <w:rPr>
          <w:rFonts w:ascii="Times New Roman" w:eastAsia="Times New Roman" w:hAnsi="Times New Roman" w:cs="Times New Roman"/>
          <w:bCs/>
          <w:color w:val="000000"/>
          <w:sz w:val="24"/>
          <w:szCs w:val="24"/>
          <w:lang w:eastAsia="ru-RU"/>
        </w:rPr>
        <w:t>выполнит весь комплекс гарантийных и пост гарантийных работ,  обучит персонал приемам управления и эксплуатации систем автоматизации  и диспетчетчиризации котельных</w:t>
      </w:r>
      <w:r>
        <w:rPr>
          <w:rFonts w:ascii="Times New Roman" w:eastAsia="Times New Roman" w:hAnsi="Times New Roman" w:cs="Times New Roman"/>
          <w:bCs/>
          <w:color w:val="000000"/>
          <w:sz w:val="24"/>
          <w:szCs w:val="24"/>
          <w:lang w:eastAsia="ru-RU"/>
        </w:rPr>
        <w:t>.</w:t>
      </w:r>
    </w:p>
    <w:p w:rsidR="00DD3EED" w:rsidRDefault="00020702" w:rsidP="00AC5E31">
      <w:pPr>
        <w:shd w:val="clear" w:color="auto" w:fill="FFFFFF"/>
        <w:spacing w:before="100" w:beforeAutospacing="1" w:after="0" w:line="240" w:lineRule="auto"/>
        <w:ind w:left="-992"/>
        <w:jc w:val="both"/>
        <w:rPr>
          <w:rFonts w:ascii="Times New Roman" w:eastAsia="Times New Roman" w:hAnsi="Times New Roman" w:cs="Times New Roman"/>
          <w:color w:val="000000"/>
          <w:sz w:val="24"/>
          <w:szCs w:val="24"/>
          <w:lang w:eastAsia="ru-RU"/>
        </w:rPr>
      </w:pPr>
      <w:r w:rsidRPr="00020702">
        <w:rPr>
          <w:rFonts w:ascii="Times New Roman" w:eastAsia="Times New Roman" w:hAnsi="Times New Roman" w:cs="Times New Roman"/>
          <w:color w:val="000000"/>
          <w:sz w:val="24"/>
          <w:szCs w:val="24"/>
          <w:lang w:eastAsia="ru-RU"/>
        </w:rPr>
        <w:t>Ниже приведена таблица объектов, в рамках которых, мы выполняли работы по</w:t>
      </w:r>
      <w:r w:rsidR="008B76F5">
        <w:rPr>
          <w:rFonts w:ascii="Times New Roman" w:eastAsia="Times New Roman" w:hAnsi="Times New Roman" w:cs="Times New Roman"/>
          <w:color w:val="000000"/>
          <w:sz w:val="24"/>
          <w:szCs w:val="24"/>
          <w:lang w:eastAsia="ru-RU"/>
        </w:rPr>
        <w:t xml:space="preserve"> монтажу </w:t>
      </w:r>
      <w:r w:rsidR="002D5153">
        <w:rPr>
          <w:rFonts w:ascii="Times New Roman" w:eastAsia="Times New Roman" w:hAnsi="Times New Roman" w:cs="Times New Roman"/>
          <w:color w:val="000000"/>
          <w:sz w:val="24"/>
          <w:szCs w:val="24"/>
          <w:lang w:eastAsia="ru-RU"/>
        </w:rPr>
        <w:t>систем автоматизации</w:t>
      </w:r>
      <w:r w:rsidR="00D01E8F">
        <w:rPr>
          <w:rFonts w:ascii="Times New Roman" w:eastAsia="Times New Roman" w:hAnsi="Times New Roman" w:cs="Times New Roman"/>
          <w:color w:val="000000"/>
          <w:sz w:val="24"/>
          <w:szCs w:val="24"/>
          <w:lang w:eastAsia="ru-RU"/>
        </w:rPr>
        <w:t xml:space="preserve"> и </w:t>
      </w:r>
      <w:r w:rsidR="002D5153">
        <w:rPr>
          <w:rFonts w:ascii="Times New Roman" w:eastAsia="Times New Roman" w:hAnsi="Times New Roman" w:cs="Times New Roman"/>
          <w:color w:val="000000"/>
          <w:sz w:val="24"/>
          <w:szCs w:val="24"/>
          <w:lang w:eastAsia="ru-RU"/>
        </w:rPr>
        <w:t xml:space="preserve"> </w:t>
      </w:r>
      <w:r w:rsidR="000E53DA">
        <w:rPr>
          <w:rFonts w:ascii="Times New Roman" w:eastAsia="Times New Roman" w:hAnsi="Times New Roman" w:cs="Times New Roman"/>
          <w:color w:val="000000"/>
          <w:sz w:val="24"/>
          <w:szCs w:val="24"/>
          <w:lang w:eastAsia="ru-RU"/>
        </w:rPr>
        <w:t>диспетчетчиризации</w:t>
      </w:r>
      <w:r w:rsidR="002D5153">
        <w:rPr>
          <w:rFonts w:ascii="Times New Roman" w:eastAsia="Times New Roman" w:hAnsi="Times New Roman" w:cs="Times New Roman"/>
          <w:color w:val="000000"/>
          <w:sz w:val="24"/>
          <w:szCs w:val="24"/>
          <w:lang w:eastAsia="ru-RU"/>
        </w:rPr>
        <w:t xml:space="preserve"> котельных</w:t>
      </w:r>
      <w:r w:rsidR="008B76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различной модификации.</w:t>
      </w:r>
    </w:p>
    <w:p w:rsidR="002D5153" w:rsidRPr="00DB2101" w:rsidRDefault="002D5153" w:rsidP="00AC5E31">
      <w:pPr>
        <w:shd w:val="clear" w:color="auto" w:fill="FFFFFF"/>
        <w:spacing w:before="100" w:beforeAutospacing="1" w:after="0" w:line="240" w:lineRule="auto"/>
        <w:ind w:left="-992"/>
        <w:jc w:val="both"/>
        <w:rPr>
          <w:rFonts w:ascii="Times New Roman" w:eastAsia="Times New Roman" w:hAnsi="Times New Roman" w:cs="Times New Roman"/>
          <w:color w:val="000000"/>
          <w:sz w:val="24"/>
          <w:szCs w:val="24"/>
          <w:lang w:eastAsia="ru-RU"/>
        </w:rPr>
      </w:pPr>
    </w:p>
    <w:tbl>
      <w:tblPr>
        <w:tblStyle w:val="a3"/>
        <w:tblW w:w="11097" w:type="dxa"/>
        <w:tblInd w:w="-1208" w:type="dxa"/>
        <w:tblLayout w:type="fixed"/>
        <w:tblLook w:val="04A0" w:firstRow="1" w:lastRow="0" w:firstColumn="1" w:lastColumn="0" w:noHBand="0" w:noVBand="1"/>
      </w:tblPr>
      <w:tblGrid>
        <w:gridCol w:w="890"/>
        <w:gridCol w:w="3114"/>
        <w:gridCol w:w="7093"/>
      </w:tblGrid>
      <w:tr w:rsidR="00E61190" w:rsidTr="00E61190">
        <w:trPr>
          <w:trHeight w:val="726"/>
          <w:tblHeader/>
        </w:trPr>
        <w:tc>
          <w:tcPr>
            <w:tcW w:w="890" w:type="dxa"/>
            <w:vAlign w:val="center"/>
          </w:tcPr>
          <w:p w:rsidR="00E61190" w:rsidRPr="00360B45" w:rsidRDefault="00E61190" w:rsidP="00E61190">
            <w:pPr>
              <w:jc w:val="center"/>
              <w:rPr>
                <w:rFonts w:ascii="Times New Roman" w:hAnsi="Times New Roman" w:cs="Times New Roman"/>
                <w:b/>
                <w:sz w:val="24"/>
                <w:szCs w:val="24"/>
              </w:rPr>
            </w:pPr>
            <w:r w:rsidRPr="00360B45">
              <w:rPr>
                <w:rFonts w:ascii="Times New Roman" w:hAnsi="Times New Roman" w:cs="Times New Roman"/>
                <w:b/>
                <w:sz w:val="24"/>
                <w:szCs w:val="24"/>
              </w:rPr>
              <w:t xml:space="preserve">№ </w:t>
            </w:r>
            <w:proofErr w:type="gramStart"/>
            <w:r w:rsidRPr="00360B45">
              <w:rPr>
                <w:rFonts w:ascii="Times New Roman" w:hAnsi="Times New Roman" w:cs="Times New Roman"/>
                <w:b/>
                <w:sz w:val="24"/>
                <w:szCs w:val="24"/>
              </w:rPr>
              <w:t>п</w:t>
            </w:r>
            <w:proofErr w:type="gramEnd"/>
            <w:r w:rsidRPr="00360B45">
              <w:rPr>
                <w:rFonts w:ascii="Times New Roman" w:hAnsi="Times New Roman" w:cs="Times New Roman"/>
                <w:b/>
                <w:sz w:val="24"/>
                <w:szCs w:val="24"/>
              </w:rPr>
              <w:t>/п</w:t>
            </w:r>
          </w:p>
        </w:tc>
        <w:tc>
          <w:tcPr>
            <w:tcW w:w="3114" w:type="dxa"/>
            <w:vAlign w:val="center"/>
          </w:tcPr>
          <w:p w:rsidR="00E61190" w:rsidRPr="00360B45" w:rsidRDefault="00E61190" w:rsidP="00E61190">
            <w:pPr>
              <w:jc w:val="center"/>
              <w:rPr>
                <w:rFonts w:ascii="Times New Roman" w:hAnsi="Times New Roman" w:cs="Times New Roman"/>
                <w:b/>
                <w:sz w:val="24"/>
                <w:szCs w:val="24"/>
              </w:rPr>
            </w:pPr>
            <w:r w:rsidRPr="00360B45">
              <w:rPr>
                <w:rFonts w:ascii="Times New Roman" w:hAnsi="Times New Roman" w:cs="Times New Roman"/>
                <w:b/>
                <w:sz w:val="24"/>
                <w:szCs w:val="24"/>
              </w:rPr>
              <w:t>Заказчик</w:t>
            </w:r>
          </w:p>
        </w:tc>
        <w:tc>
          <w:tcPr>
            <w:tcW w:w="7093" w:type="dxa"/>
            <w:vAlign w:val="center"/>
          </w:tcPr>
          <w:p w:rsidR="00E61190" w:rsidRPr="00360B45" w:rsidRDefault="00E61190" w:rsidP="00E61190">
            <w:pPr>
              <w:jc w:val="center"/>
              <w:rPr>
                <w:rFonts w:ascii="Times New Roman" w:hAnsi="Times New Roman" w:cs="Times New Roman"/>
                <w:b/>
                <w:sz w:val="24"/>
                <w:szCs w:val="24"/>
              </w:rPr>
            </w:pPr>
            <w:r w:rsidRPr="00360B45">
              <w:rPr>
                <w:rFonts w:ascii="Times New Roman" w:hAnsi="Times New Roman" w:cs="Times New Roman"/>
                <w:b/>
                <w:sz w:val="24"/>
                <w:szCs w:val="24"/>
              </w:rPr>
              <w:t xml:space="preserve">Описание </w:t>
            </w:r>
            <w:r w:rsidR="00FA4E0C" w:rsidRPr="00FA4E0C">
              <w:rPr>
                <w:rFonts w:ascii="Times New Roman" w:hAnsi="Times New Roman" w:cs="Times New Roman"/>
                <w:b/>
                <w:sz w:val="24"/>
                <w:szCs w:val="24"/>
              </w:rPr>
              <w:t>выполненных</w:t>
            </w:r>
            <w:r w:rsidRPr="00360B45">
              <w:rPr>
                <w:rFonts w:ascii="Times New Roman" w:hAnsi="Times New Roman" w:cs="Times New Roman"/>
                <w:b/>
                <w:sz w:val="24"/>
                <w:szCs w:val="24"/>
              </w:rPr>
              <w:t xml:space="preserve"> работ</w:t>
            </w:r>
          </w:p>
        </w:tc>
      </w:tr>
      <w:tr w:rsidR="00E61190" w:rsidRPr="00B31465" w:rsidTr="00E61190">
        <w:tc>
          <w:tcPr>
            <w:tcW w:w="890" w:type="dxa"/>
          </w:tcPr>
          <w:p w:rsidR="00E61190" w:rsidRPr="00A11425" w:rsidRDefault="00E61190" w:rsidP="00A11425">
            <w:pPr>
              <w:pStyle w:val="a7"/>
              <w:numPr>
                <w:ilvl w:val="0"/>
                <w:numId w:val="8"/>
              </w:numPr>
              <w:rPr>
                <w:rFonts w:ascii="Times New Roman" w:eastAsia="Times New Roman" w:hAnsi="Times New Roman" w:cs="Times New Roman"/>
                <w:sz w:val="20"/>
                <w:szCs w:val="20"/>
                <w:lang w:eastAsia="ru-RU"/>
              </w:rPr>
            </w:pPr>
          </w:p>
        </w:tc>
        <w:tc>
          <w:tcPr>
            <w:tcW w:w="3114" w:type="dxa"/>
          </w:tcPr>
          <w:p w:rsidR="00E61190" w:rsidRPr="004822D0" w:rsidRDefault="008A170B" w:rsidP="00B539D4">
            <w:pPr>
              <w:widowControl w:val="0"/>
              <w:autoSpaceDE w:val="0"/>
              <w:autoSpaceDN w:val="0"/>
              <w:adjustRightInd w:val="0"/>
              <w:rPr>
                <w:rFonts w:ascii="Times New Roman" w:eastAsia="Times New Roman" w:hAnsi="Times New Roman" w:cs="Times New Roman"/>
                <w:sz w:val="20"/>
                <w:szCs w:val="20"/>
                <w:lang w:eastAsia="ru-RU"/>
              </w:rPr>
            </w:pPr>
            <w:r w:rsidRPr="008A170B">
              <w:rPr>
                <w:rFonts w:ascii="Times New Roman" w:eastAsia="Times New Roman" w:hAnsi="Times New Roman" w:cs="Times New Roman"/>
                <w:bCs/>
                <w:sz w:val="20"/>
                <w:szCs w:val="20"/>
                <w:lang w:eastAsia="ru-RU"/>
              </w:rPr>
              <w:t>АО "</w:t>
            </w:r>
            <w:proofErr w:type="spellStart"/>
            <w:r w:rsidRPr="008A170B">
              <w:rPr>
                <w:rFonts w:ascii="Times New Roman" w:eastAsia="Times New Roman" w:hAnsi="Times New Roman" w:cs="Times New Roman"/>
                <w:bCs/>
                <w:sz w:val="20"/>
                <w:szCs w:val="20"/>
                <w:lang w:eastAsia="ru-RU"/>
              </w:rPr>
              <w:t>Ямалкоммунэнерго</w:t>
            </w:r>
            <w:proofErr w:type="spellEnd"/>
            <w:r w:rsidRPr="008A170B">
              <w:rPr>
                <w:rFonts w:ascii="Times New Roman" w:eastAsia="Times New Roman" w:hAnsi="Times New Roman" w:cs="Times New Roman"/>
                <w:bCs/>
                <w:sz w:val="20"/>
                <w:szCs w:val="20"/>
                <w:lang w:eastAsia="ru-RU"/>
              </w:rPr>
              <w:t>"</w:t>
            </w:r>
          </w:p>
        </w:tc>
        <w:tc>
          <w:tcPr>
            <w:tcW w:w="7093" w:type="dxa"/>
          </w:tcPr>
          <w:p w:rsidR="008A170B" w:rsidRDefault="008A170B" w:rsidP="008A170B">
            <w:pPr>
              <w:rPr>
                <w:rFonts w:ascii="Times New Roman" w:hAnsi="Times New Roman" w:cs="Times New Roman"/>
                <w:sz w:val="20"/>
                <w:szCs w:val="20"/>
              </w:rPr>
            </w:pPr>
            <w:r>
              <w:rPr>
                <w:rFonts w:ascii="Times New Roman" w:hAnsi="Times New Roman" w:cs="Times New Roman"/>
                <w:sz w:val="20"/>
                <w:szCs w:val="20"/>
              </w:rPr>
              <w:t>Техническое перевооружение</w:t>
            </w:r>
            <w:r w:rsidRPr="008A170B">
              <w:rPr>
                <w:rFonts w:ascii="Times New Roman" w:hAnsi="Times New Roman" w:cs="Times New Roman"/>
                <w:sz w:val="20"/>
                <w:szCs w:val="20"/>
              </w:rPr>
              <w:t xml:space="preserve"> системы газоснабжения и автоматики системы управления технологическими процессами котлоагрегатов № 1-3 ДЕ</w:t>
            </w:r>
            <w:r>
              <w:rPr>
                <w:rFonts w:ascii="Times New Roman" w:hAnsi="Times New Roman" w:cs="Times New Roman"/>
                <w:sz w:val="20"/>
                <w:szCs w:val="20"/>
              </w:rPr>
              <w:t>-10/14ГМ и ГРУ котельной КОС.</w:t>
            </w:r>
          </w:p>
          <w:p w:rsidR="00E61190" w:rsidRPr="005F4661" w:rsidRDefault="008A170B" w:rsidP="008A170B">
            <w:pPr>
              <w:rPr>
                <w:rFonts w:ascii="Times New Roman" w:hAnsi="Times New Roman" w:cs="Times New Roman"/>
                <w:sz w:val="20"/>
                <w:szCs w:val="20"/>
              </w:rPr>
            </w:pPr>
            <w:r w:rsidRPr="008A170B">
              <w:rPr>
                <w:rFonts w:ascii="Times New Roman" w:hAnsi="Times New Roman" w:cs="Times New Roman"/>
                <w:sz w:val="20"/>
                <w:szCs w:val="20"/>
              </w:rPr>
              <w:t xml:space="preserve"> </w:t>
            </w:r>
            <w:r w:rsidR="00FF0E31" w:rsidRPr="00FF0E31">
              <w:rPr>
                <w:rFonts w:ascii="Times New Roman" w:hAnsi="Times New Roman" w:cs="Times New Roman"/>
                <w:bCs/>
                <w:iCs/>
                <w:sz w:val="20"/>
                <w:szCs w:val="20"/>
              </w:rPr>
              <w:t>Ямало-Ненецкий автономный округ, г. Салехард</w:t>
            </w:r>
            <w:r w:rsidR="00FF0E31">
              <w:rPr>
                <w:rFonts w:ascii="Times New Roman" w:hAnsi="Times New Roman" w:cs="Times New Roman"/>
                <w:bCs/>
                <w:iCs/>
                <w:sz w:val="20"/>
                <w:szCs w:val="20"/>
              </w:rPr>
              <w:t>.</w:t>
            </w:r>
          </w:p>
        </w:tc>
      </w:tr>
      <w:tr w:rsidR="00E61190" w:rsidRPr="00B31465" w:rsidTr="00E61190">
        <w:trPr>
          <w:trHeight w:val="719"/>
        </w:trPr>
        <w:tc>
          <w:tcPr>
            <w:tcW w:w="890" w:type="dxa"/>
          </w:tcPr>
          <w:p w:rsidR="00E61190" w:rsidRPr="00A11425" w:rsidRDefault="00E61190" w:rsidP="00A11425">
            <w:pPr>
              <w:pStyle w:val="a7"/>
              <w:numPr>
                <w:ilvl w:val="0"/>
                <w:numId w:val="8"/>
              </w:numPr>
              <w:rPr>
                <w:rFonts w:ascii="Times New Roman" w:eastAsia="Times New Roman" w:hAnsi="Times New Roman" w:cs="Times New Roman"/>
                <w:sz w:val="20"/>
                <w:szCs w:val="20"/>
                <w:lang w:eastAsia="ru-RU"/>
              </w:rPr>
            </w:pPr>
          </w:p>
        </w:tc>
        <w:tc>
          <w:tcPr>
            <w:tcW w:w="3114" w:type="dxa"/>
          </w:tcPr>
          <w:p w:rsidR="00E61190" w:rsidRPr="005F4661" w:rsidRDefault="00FF0E31" w:rsidP="00E61190">
            <w:pPr>
              <w:rPr>
                <w:rFonts w:ascii="Times New Roman" w:eastAsia="Times New Roman" w:hAnsi="Times New Roman" w:cs="Times New Roman"/>
                <w:sz w:val="20"/>
                <w:szCs w:val="20"/>
                <w:lang w:eastAsia="ru-RU"/>
              </w:rPr>
            </w:pPr>
            <w:r w:rsidRPr="00FF0E31">
              <w:rPr>
                <w:rFonts w:ascii="Times New Roman" w:eastAsia="Times New Roman" w:hAnsi="Times New Roman" w:cs="Times New Roman"/>
                <w:sz w:val="20"/>
                <w:szCs w:val="20"/>
                <w:lang w:eastAsia="ru-RU"/>
              </w:rPr>
              <w:t>АО "</w:t>
            </w:r>
            <w:proofErr w:type="spellStart"/>
            <w:r w:rsidRPr="00FF0E31">
              <w:rPr>
                <w:rFonts w:ascii="Times New Roman" w:eastAsia="Times New Roman" w:hAnsi="Times New Roman" w:cs="Times New Roman"/>
                <w:sz w:val="20"/>
                <w:szCs w:val="20"/>
                <w:lang w:eastAsia="ru-RU"/>
              </w:rPr>
              <w:t>Салехардэнерго</w:t>
            </w:r>
            <w:proofErr w:type="spellEnd"/>
            <w:r w:rsidRPr="00FF0E31">
              <w:rPr>
                <w:rFonts w:ascii="Times New Roman" w:eastAsia="Times New Roman" w:hAnsi="Times New Roman" w:cs="Times New Roman"/>
                <w:sz w:val="20"/>
                <w:szCs w:val="20"/>
                <w:lang w:eastAsia="ru-RU"/>
              </w:rPr>
              <w:t>"</w:t>
            </w:r>
          </w:p>
        </w:tc>
        <w:tc>
          <w:tcPr>
            <w:tcW w:w="7093" w:type="dxa"/>
          </w:tcPr>
          <w:p w:rsidR="00FF0E31" w:rsidRDefault="00FF0E31" w:rsidP="00BE209A">
            <w:pPr>
              <w:rPr>
                <w:rFonts w:ascii="Times New Roman" w:eastAsia="Times New Roman" w:hAnsi="Times New Roman" w:cs="Times New Roman"/>
                <w:sz w:val="20"/>
                <w:szCs w:val="20"/>
                <w:lang w:eastAsia="ru-RU"/>
              </w:rPr>
            </w:pPr>
            <w:r w:rsidRPr="00FF0E31">
              <w:rPr>
                <w:rFonts w:ascii="Times New Roman" w:eastAsia="Times New Roman" w:hAnsi="Times New Roman" w:cs="Times New Roman"/>
                <w:sz w:val="20"/>
                <w:szCs w:val="20"/>
                <w:lang w:eastAsia="ru-RU"/>
              </w:rPr>
              <w:t>Капитальный ремонт системы автоматизации и диспетчеризации котельной Администрации ЯНАО</w:t>
            </w:r>
            <w:r>
              <w:rPr>
                <w:rFonts w:ascii="Times New Roman" w:eastAsia="Times New Roman" w:hAnsi="Times New Roman" w:cs="Times New Roman"/>
                <w:sz w:val="20"/>
                <w:szCs w:val="20"/>
                <w:lang w:eastAsia="ru-RU"/>
              </w:rPr>
              <w:t>.</w:t>
            </w:r>
            <w:r w:rsidRPr="00FF0E31">
              <w:rPr>
                <w:rFonts w:ascii="Times New Roman" w:eastAsia="Times New Roman" w:hAnsi="Times New Roman" w:cs="Times New Roman"/>
                <w:sz w:val="20"/>
                <w:szCs w:val="20"/>
                <w:lang w:eastAsia="ru-RU"/>
              </w:rPr>
              <w:t xml:space="preserve"> </w:t>
            </w:r>
          </w:p>
          <w:p w:rsidR="009574F4" w:rsidRPr="005F4661" w:rsidRDefault="00055E2D" w:rsidP="00BE209A">
            <w:pPr>
              <w:rPr>
                <w:rFonts w:ascii="Times New Roman" w:eastAsia="Times New Roman" w:hAnsi="Times New Roman" w:cs="Times New Roman"/>
                <w:sz w:val="20"/>
                <w:szCs w:val="20"/>
                <w:lang w:eastAsia="ru-RU"/>
              </w:rPr>
            </w:pPr>
            <w:r w:rsidRPr="00055E2D">
              <w:rPr>
                <w:rFonts w:ascii="Times New Roman" w:eastAsia="Times New Roman" w:hAnsi="Times New Roman" w:cs="Times New Roman"/>
                <w:bCs/>
                <w:iCs/>
                <w:sz w:val="20"/>
                <w:szCs w:val="20"/>
                <w:lang w:eastAsia="ru-RU"/>
              </w:rPr>
              <w:t>Ямало-Ненецкий автономный округ</w:t>
            </w:r>
            <w:r>
              <w:rPr>
                <w:rFonts w:ascii="Times New Roman" w:eastAsia="Times New Roman" w:hAnsi="Times New Roman" w:cs="Times New Roman"/>
                <w:sz w:val="20"/>
                <w:szCs w:val="20"/>
                <w:lang w:eastAsia="ru-RU"/>
              </w:rPr>
              <w:t xml:space="preserve">, </w:t>
            </w:r>
            <w:r w:rsidRPr="00055E2D">
              <w:rPr>
                <w:rFonts w:ascii="Times New Roman" w:eastAsia="Times New Roman" w:hAnsi="Times New Roman" w:cs="Times New Roman"/>
                <w:sz w:val="20"/>
                <w:szCs w:val="20"/>
                <w:lang w:eastAsia="ru-RU"/>
              </w:rPr>
              <w:t xml:space="preserve"> </w:t>
            </w:r>
            <w:r w:rsidR="009574F4">
              <w:rPr>
                <w:rFonts w:ascii="Times New Roman" w:eastAsia="Times New Roman" w:hAnsi="Times New Roman" w:cs="Times New Roman"/>
                <w:sz w:val="20"/>
                <w:szCs w:val="20"/>
                <w:lang w:eastAsia="ru-RU"/>
              </w:rPr>
              <w:t>г. Салехард.</w:t>
            </w:r>
          </w:p>
        </w:tc>
      </w:tr>
      <w:tr w:rsidR="00B539D4" w:rsidRPr="00B31465" w:rsidTr="00E61190">
        <w:tc>
          <w:tcPr>
            <w:tcW w:w="890" w:type="dxa"/>
          </w:tcPr>
          <w:p w:rsidR="00B539D4" w:rsidRPr="00A11425" w:rsidRDefault="00B539D4" w:rsidP="00A11425">
            <w:pPr>
              <w:pStyle w:val="a7"/>
              <w:numPr>
                <w:ilvl w:val="0"/>
                <w:numId w:val="8"/>
              </w:numPr>
              <w:rPr>
                <w:rFonts w:ascii="Times New Roman" w:eastAsia="Times New Roman" w:hAnsi="Times New Roman" w:cs="Times New Roman"/>
                <w:sz w:val="20"/>
                <w:szCs w:val="20"/>
                <w:lang w:eastAsia="ru-RU"/>
              </w:rPr>
            </w:pPr>
          </w:p>
        </w:tc>
        <w:tc>
          <w:tcPr>
            <w:tcW w:w="3114" w:type="dxa"/>
          </w:tcPr>
          <w:p w:rsidR="00B539D4" w:rsidRPr="005F4661" w:rsidRDefault="007D4045" w:rsidP="00B539D4">
            <w:pPr>
              <w:rPr>
                <w:rFonts w:ascii="Times New Roman" w:eastAsia="Times New Roman" w:hAnsi="Times New Roman" w:cs="Times New Roman"/>
                <w:sz w:val="20"/>
                <w:szCs w:val="20"/>
                <w:lang w:eastAsia="ru-RU"/>
              </w:rPr>
            </w:pPr>
            <w:r w:rsidRPr="007D4045">
              <w:rPr>
                <w:rFonts w:ascii="Times New Roman" w:eastAsia="Times New Roman" w:hAnsi="Times New Roman" w:cs="Times New Roman"/>
                <w:sz w:val="20"/>
                <w:szCs w:val="20"/>
                <w:lang w:eastAsia="ru-RU"/>
              </w:rPr>
              <w:t>ФГБУЗ МЦ "Решма" ФМБА России</w:t>
            </w:r>
          </w:p>
        </w:tc>
        <w:tc>
          <w:tcPr>
            <w:tcW w:w="7093" w:type="dxa"/>
          </w:tcPr>
          <w:p w:rsidR="007D4045" w:rsidRDefault="007D4045" w:rsidP="007D4045">
            <w:pPr>
              <w:rPr>
                <w:rFonts w:ascii="Times New Roman" w:eastAsia="Times New Roman" w:hAnsi="Times New Roman" w:cs="Times New Roman"/>
                <w:sz w:val="20"/>
                <w:szCs w:val="20"/>
                <w:lang w:eastAsia="ru-RU"/>
              </w:rPr>
            </w:pPr>
            <w:r w:rsidRPr="007D4045">
              <w:rPr>
                <w:rFonts w:ascii="Times New Roman" w:eastAsia="Times New Roman" w:hAnsi="Times New Roman" w:cs="Times New Roman"/>
                <w:sz w:val="20"/>
                <w:szCs w:val="20"/>
                <w:lang w:eastAsia="ru-RU"/>
              </w:rPr>
              <w:t>Выполнение работ по модернизации системы автоматического управления водогрейным котлом КВГМ-10</w:t>
            </w:r>
            <w:r>
              <w:rPr>
                <w:rFonts w:ascii="Times New Roman" w:eastAsia="Times New Roman" w:hAnsi="Times New Roman" w:cs="Times New Roman"/>
                <w:sz w:val="20"/>
                <w:szCs w:val="20"/>
                <w:lang w:eastAsia="ru-RU"/>
              </w:rPr>
              <w:t>,</w:t>
            </w:r>
            <w:r w:rsidRPr="007D4045">
              <w:rPr>
                <w:rFonts w:ascii="Times New Roman" w:eastAsia="Times New Roman" w:hAnsi="Times New Roman" w:cs="Times New Roman"/>
                <w:sz w:val="20"/>
                <w:szCs w:val="20"/>
                <w:lang w:eastAsia="ru-RU"/>
              </w:rPr>
              <w:t xml:space="preserve"> ФГБУЗ МЦ</w:t>
            </w:r>
            <w:r w:rsidR="002839C0">
              <w:rPr>
                <w:rFonts w:ascii="Times New Roman" w:eastAsia="Times New Roman" w:hAnsi="Times New Roman" w:cs="Times New Roman"/>
                <w:sz w:val="20"/>
                <w:szCs w:val="20"/>
                <w:lang w:eastAsia="ru-RU"/>
              </w:rPr>
              <w:t xml:space="preserve"> </w:t>
            </w:r>
            <w:r w:rsidR="002839C0" w:rsidRPr="002839C0">
              <w:rPr>
                <w:rFonts w:ascii="Times New Roman" w:eastAsia="Times New Roman" w:hAnsi="Times New Roman" w:cs="Times New Roman"/>
                <w:sz w:val="20"/>
                <w:szCs w:val="20"/>
                <w:lang w:eastAsia="ru-RU"/>
              </w:rPr>
              <w:t>"Решма"</w:t>
            </w:r>
            <w:r w:rsidR="002839C0">
              <w:rPr>
                <w:rFonts w:ascii="Times New Roman" w:eastAsia="Times New Roman" w:hAnsi="Times New Roman" w:cs="Times New Roman"/>
                <w:sz w:val="20"/>
                <w:szCs w:val="20"/>
                <w:lang w:eastAsia="ru-RU"/>
              </w:rPr>
              <w:t>.</w:t>
            </w:r>
            <w:r w:rsidRPr="007D4045">
              <w:rPr>
                <w:rFonts w:ascii="Times New Roman" w:eastAsia="Times New Roman" w:hAnsi="Times New Roman" w:cs="Times New Roman"/>
                <w:sz w:val="20"/>
                <w:szCs w:val="20"/>
                <w:lang w:eastAsia="ru-RU"/>
              </w:rPr>
              <w:t xml:space="preserve"> </w:t>
            </w:r>
          </w:p>
          <w:p w:rsidR="000542ED" w:rsidRPr="005F4661" w:rsidRDefault="002839C0" w:rsidP="007D4045">
            <w:pPr>
              <w:rPr>
                <w:rFonts w:ascii="Times New Roman" w:eastAsia="Times New Roman" w:hAnsi="Times New Roman" w:cs="Times New Roman"/>
                <w:sz w:val="20"/>
                <w:szCs w:val="20"/>
                <w:lang w:eastAsia="ru-RU"/>
              </w:rPr>
            </w:pPr>
            <w:r w:rsidRPr="002839C0">
              <w:rPr>
                <w:rFonts w:ascii="Times New Roman" w:eastAsia="Times New Roman" w:hAnsi="Times New Roman" w:cs="Times New Roman"/>
                <w:sz w:val="20"/>
                <w:szCs w:val="20"/>
                <w:lang w:eastAsia="ru-RU"/>
              </w:rPr>
              <w:t>Ивановская область, Кинешемский район</w:t>
            </w:r>
          </w:p>
        </w:tc>
      </w:tr>
      <w:tr w:rsidR="00E61190" w:rsidRPr="00B31465" w:rsidTr="00E61190">
        <w:tc>
          <w:tcPr>
            <w:tcW w:w="890" w:type="dxa"/>
          </w:tcPr>
          <w:p w:rsidR="00E61190" w:rsidRPr="00A11425" w:rsidRDefault="00E61190" w:rsidP="00A11425">
            <w:pPr>
              <w:pStyle w:val="a7"/>
              <w:numPr>
                <w:ilvl w:val="0"/>
                <w:numId w:val="8"/>
              </w:numPr>
              <w:rPr>
                <w:rFonts w:ascii="Times New Roman" w:eastAsia="Times New Roman" w:hAnsi="Times New Roman" w:cs="Times New Roman"/>
                <w:sz w:val="20"/>
                <w:szCs w:val="20"/>
                <w:lang w:eastAsia="ru-RU"/>
              </w:rPr>
            </w:pPr>
          </w:p>
        </w:tc>
        <w:tc>
          <w:tcPr>
            <w:tcW w:w="3114" w:type="dxa"/>
          </w:tcPr>
          <w:p w:rsidR="00E61190" w:rsidRPr="005F4661" w:rsidRDefault="002839C0" w:rsidP="00D456AB">
            <w:pPr>
              <w:rPr>
                <w:rFonts w:ascii="Times New Roman" w:eastAsia="Times New Roman" w:hAnsi="Times New Roman" w:cs="Times New Roman"/>
                <w:sz w:val="20"/>
                <w:szCs w:val="20"/>
                <w:lang w:eastAsia="ru-RU"/>
              </w:rPr>
            </w:pPr>
            <w:r w:rsidRPr="002839C0">
              <w:rPr>
                <w:rFonts w:ascii="Times New Roman" w:eastAsia="Times New Roman" w:hAnsi="Times New Roman" w:cs="Times New Roman"/>
                <w:sz w:val="20"/>
                <w:szCs w:val="20"/>
                <w:lang w:eastAsia="ru-RU"/>
              </w:rPr>
              <w:t>ОАО "</w:t>
            </w:r>
            <w:proofErr w:type="spellStart"/>
            <w:r w:rsidRPr="002839C0">
              <w:rPr>
                <w:rFonts w:ascii="Times New Roman" w:eastAsia="Times New Roman" w:hAnsi="Times New Roman" w:cs="Times New Roman"/>
                <w:sz w:val="20"/>
                <w:szCs w:val="20"/>
                <w:lang w:eastAsia="ru-RU"/>
              </w:rPr>
              <w:t>Теплоэнерго</w:t>
            </w:r>
            <w:proofErr w:type="spellEnd"/>
            <w:r w:rsidRPr="002839C0">
              <w:rPr>
                <w:rFonts w:ascii="Times New Roman" w:eastAsia="Times New Roman" w:hAnsi="Times New Roman" w:cs="Times New Roman"/>
                <w:sz w:val="20"/>
                <w:szCs w:val="20"/>
                <w:lang w:eastAsia="ru-RU"/>
              </w:rPr>
              <w:t>"</w:t>
            </w:r>
          </w:p>
        </w:tc>
        <w:tc>
          <w:tcPr>
            <w:tcW w:w="7093" w:type="dxa"/>
          </w:tcPr>
          <w:p w:rsidR="002839C0" w:rsidRDefault="002839C0" w:rsidP="002C66C1">
            <w:pPr>
              <w:rPr>
                <w:rFonts w:ascii="Times New Roman" w:eastAsia="Times New Roman" w:hAnsi="Times New Roman" w:cs="Times New Roman"/>
                <w:sz w:val="20"/>
                <w:szCs w:val="20"/>
                <w:lang w:eastAsia="ru-RU"/>
              </w:rPr>
            </w:pPr>
            <w:r w:rsidRPr="002839C0">
              <w:rPr>
                <w:rFonts w:ascii="Times New Roman" w:eastAsia="Times New Roman" w:hAnsi="Times New Roman" w:cs="Times New Roman"/>
                <w:sz w:val="20"/>
                <w:szCs w:val="20"/>
                <w:lang w:eastAsia="ru-RU"/>
              </w:rPr>
              <w:t xml:space="preserve">Выполнение проектных работ по техническому перевооружению системы управления и автоматизации водогрейных котлов №1 и №2 (ДЕВ 16/14) котельной </w:t>
            </w:r>
            <w:proofErr w:type="gramStart"/>
            <w:r w:rsidRPr="002839C0">
              <w:rPr>
                <w:rFonts w:ascii="Times New Roman" w:eastAsia="Times New Roman" w:hAnsi="Times New Roman" w:cs="Times New Roman"/>
                <w:sz w:val="20"/>
                <w:szCs w:val="20"/>
                <w:lang w:eastAsia="ru-RU"/>
              </w:rPr>
              <w:t>м-н</w:t>
            </w:r>
            <w:proofErr w:type="gramEnd"/>
            <w:r w:rsidRPr="002839C0">
              <w:rPr>
                <w:rFonts w:ascii="Times New Roman" w:eastAsia="Times New Roman" w:hAnsi="Times New Roman" w:cs="Times New Roman"/>
                <w:sz w:val="20"/>
                <w:szCs w:val="20"/>
                <w:lang w:eastAsia="ru-RU"/>
              </w:rPr>
              <w:t xml:space="preserve"> Углы</w:t>
            </w:r>
            <w:r>
              <w:rPr>
                <w:rFonts w:ascii="Times New Roman" w:eastAsia="Times New Roman" w:hAnsi="Times New Roman" w:cs="Times New Roman"/>
                <w:sz w:val="20"/>
                <w:szCs w:val="20"/>
                <w:lang w:eastAsia="ru-RU"/>
              </w:rPr>
              <w:t>.</w:t>
            </w:r>
          </w:p>
          <w:p w:rsidR="00BE209A" w:rsidRPr="002839C0" w:rsidRDefault="00A84622" w:rsidP="002C66C1">
            <w:pPr>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w:t>
            </w:r>
            <w:r w:rsidR="002839C0" w:rsidRPr="002839C0">
              <w:rPr>
                <w:rFonts w:ascii="Times New Roman" w:eastAsia="Times New Roman" w:hAnsi="Times New Roman" w:cs="Times New Roman"/>
                <w:bCs/>
                <w:sz w:val="20"/>
                <w:szCs w:val="20"/>
                <w:lang w:eastAsia="ru-RU"/>
              </w:rPr>
              <w:t>Белгородская область,</w:t>
            </w:r>
            <w:r w:rsidR="002839C0">
              <w:rPr>
                <w:rFonts w:ascii="Times New Roman" w:eastAsia="Times New Roman" w:hAnsi="Times New Roman" w:cs="Times New Roman"/>
                <w:bCs/>
                <w:sz w:val="20"/>
                <w:szCs w:val="20"/>
                <w:lang w:eastAsia="ru-RU"/>
              </w:rPr>
              <w:t xml:space="preserve"> г. Старый Оскол.</w:t>
            </w:r>
          </w:p>
        </w:tc>
      </w:tr>
      <w:tr w:rsidR="00E61190" w:rsidTr="00E61190">
        <w:tc>
          <w:tcPr>
            <w:tcW w:w="890" w:type="dxa"/>
          </w:tcPr>
          <w:p w:rsidR="00E61190" w:rsidRPr="00A11425" w:rsidRDefault="00E61190" w:rsidP="00A11425">
            <w:pPr>
              <w:pStyle w:val="a7"/>
              <w:numPr>
                <w:ilvl w:val="0"/>
                <w:numId w:val="8"/>
              </w:numPr>
              <w:rPr>
                <w:rFonts w:ascii="Times New Roman" w:eastAsia="Times New Roman" w:hAnsi="Times New Roman" w:cs="Times New Roman"/>
                <w:sz w:val="20"/>
                <w:szCs w:val="20"/>
                <w:lang w:eastAsia="ru-RU"/>
              </w:rPr>
            </w:pPr>
          </w:p>
        </w:tc>
        <w:tc>
          <w:tcPr>
            <w:tcW w:w="3114" w:type="dxa"/>
          </w:tcPr>
          <w:p w:rsidR="00E61190" w:rsidRPr="005F4661" w:rsidRDefault="002839C0" w:rsidP="00521CD3">
            <w:pPr>
              <w:rPr>
                <w:rFonts w:ascii="Times New Roman" w:eastAsia="Times New Roman" w:hAnsi="Times New Roman" w:cs="Times New Roman"/>
                <w:b/>
                <w:i/>
                <w:sz w:val="20"/>
                <w:szCs w:val="20"/>
                <w:lang w:eastAsia="ru-RU"/>
              </w:rPr>
            </w:pPr>
            <w:r>
              <w:rPr>
                <w:rFonts w:ascii="Times New Roman" w:eastAsia="Times New Roman" w:hAnsi="Times New Roman" w:cs="Times New Roman"/>
                <w:sz w:val="20"/>
                <w:szCs w:val="20"/>
                <w:lang w:eastAsia="ru-RU"/>
              </w:rPr>
              <w:t xml:space="preserve">ПАО </w:t>
            </w:r>
            <w:r w:rsidRPr="002839C0">
              <w:rPr>
                <w:rFonts w:ascii="Times New Roman" w:eastAsia="Times New Roman" w:hAnsi="Times New Roman" w:cs="Times New Roman"/>
                <w:sz w:val="20"/>
                <w:szCs w:val="20"/>
                <w:lang w:eastAsia="ru-RU"/>
              </w:rPr>
              <w:t>"Ключевский завод ферросплавов"</w:t>
            </w:r>
          </w:p>
        </w:tc>
        <w:tc>
          <w:tcPr>
            <w:tcW w:w="7093" w:type="dxa"/>
          </w:tcPr>
          <w:p w:rsidR="00E61190" w:rsidRDefault="002839C0" w:rsidP="00616A04">
            <w:pPr>
              <w:rPr>
                <w:rFonts w:ascii="Times New Roman" w:eastAsia="Times New Roman" w:hAnsi="Times New Roman" w:cs="Times New Roman"/>
                <w:sz w:val="20"/>
                <w:szCs w:val="20"/>
                <w:lang w:eastAsia="ru-RU"/>
              </w:rPr>
            </w:pPr>
            <w:r w:rsidRPr="002839C0">
              <w:rPr>
                <w:rFonts w:ascii="Times New Roman" w:eastAsia="Times New Roman" w:hAnsi="Times New Roman" w:cs="Times New Roman"/>
                <w:sz w:val="20"/>
                <w:szCs w:val="20"/>
                <w:lang w:eastAsia="ru-RU"/>
              </w:rPr>
              <w:t xml:space="preserve">Техническое перевооружение автоматики безопасности </w:t>
            </w:r>
            <w:proofErr w:type="spellStart"/>
            <w:r w:rsidRPr="002839C0">
              <w:rPr>
                <w:rFonts w:ascii="Times New Roman" w:eastAsia="Times New Roman" w:hAnsi="Times New Roman" w:cs="Times New Roman"/>
                <w:sz w:val="20"/>
                <w:szCs w:val="20"/>
                <w:lang w:eastAsia="ru-RU"/>
              </w:rPr>
              <w:t>газопотребляющих</w:t>
            </w:r>
            <w:proofErr w:type="spellEnd"/>
            <w:r w:rsidRPr="002839C0">
              <w:rPr>
                <w:rFonts w:ascii="Times New Roman" w:eastAsia="Times New Roman" w:hAnsi="Times New Roman" w:cs="Times New Roman"/>
                <w:sz w:val="20"/>
                <w:szCs w:val="20"/>
                <w:lang w:eastAsia="ru-RU"/>
              </w:rPr>
              <w:t xml:space="preserve"> агрегатов завода. </w:t>
            </w:r>
            <w:proofErr w:type="spellStart"/>
            <w:r w:rsidRPr="002839C0">
              <w:rPr>
                <w:rFonts w:ascii="Times New Roman" w:eastAsia="Times New Roman" w:hAnsi="Times New Roman" w:cs="Times New Roman"/>
                <w:sz w:val="20"/>
                <w:szCs w:val="20"/>
                <w:lang w:eastAsia="ru-RU"/>
              </w:rPr>
              <w:t>Газопотребляющие</w:t>
            </w:r>
            <w:proofErr w:type="spellEnd"/>
            <w:r w:rsidRPr="002839C0">
              <w:rPr>
                <w:rFonts w:ascii="Times New Roman" w:eastAsia="Times New Roman" w:hAnsi="Times New Roman" w:cs="Times New Roman"/>
                <w:sz w:val="20"/>
                <w:szCs w:val="20"/>
                <w:lang w:eastAsia="ru-RU"/>
              </w:rPr>
              <w:t xml:space="preserve"> агрегаты завода: 1)водогрейная котельная - 2 котла ПТВМ-30</w:t>
            </w:r>
            <w:r>
              <w:rPr>
                <w:rFonts w:ascii="Times New Roman" w:eastAsia="Times New Roman" w:hAnsi="Times New Roman" w:cs="Times New Roman"/>
                <w:sz w:val="20"/>
                <w:szCs w:val="20"/>
                <w:lang w:eastAsia="ru-RU"/>
              </w:rPr>
              <w:t xml:space="preserve">М; 2) промышленная котельная – два  паровых котла ДКВр-6,5\13; два </w:t>
            </w:r>
            <w:r w:rsidRPr="002839C0">
              <w:rPr>
                <w:rFonts w:ascii="Times New Roman" w:eastAsia="Times New Roman" w:hAnsi="Times New Roman" w:cs="Times New Roman"/>
                <w:sz w:val="20"/>
                <w:szCs w:val="20"/>
                <w:lang w:eastAsia="ru-RU"/>
              </w:rPr>
              <w:t xml:space="preserve"> паровых котла ДКВ</w:t>
            </w:r>
            <w:proofErr w:type="gramStart"/>
            <w:r w:rsidRPr="002839C0">
              <w:rPr>
                <w:rFonts w:ascii="Times New Roman" w:eastAsia="Times New Roman" w:hAnsi="Times New Roman" w:cs="Times New Roman"/>
                <w:sz w:val="20"/>
                <w:szCs w:val="20"/>
                <w:lang w:eastAsia="ru-RU"/>
              </w:rPr>
              <w:t>4</w:t>
            </w:r>
            <w:proofErr w:type="gramEnd"/>
            <w:r w:rsidRPr="002839C0">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w:t>
            </w:r>
          </w:p>
          <w:p w:rsidR="00061C68" w:rsidRPr="005F4661" w:rsidRDefault="00061C68" w:rsidP="00616A04">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Свердловская</w:t>
            </w:r>
            <w:proofErr w:type="gramEnd"/>
            <w:r>
              <w:rPr>
                <w:rFonts w:ascii="Times New Roman" w:eastAsia="Times New Roman" w:hAnsi="Times New Roman" w:cs="Times New Roman"/>
                <w:sz w:val="20"/>
                <w:szCs w:val="20"/>
                <w:lang w:eastAsia="ru-RU"/>
              </w:rPr>
              <w:t xml:space="preserve"> обл., </w:t>
            </w:r>
            <w:proofErr w:type="spellStart"/>
            <w:r>
              <w:rPr>
                <w:rFonts w:ascii="Times New Roman" w:eastAsia="Times New Roman" w:hAnsi="Times New Roman" w:cs="Times New Roman"/>
                <w:sz w:val="20"/>
                <w:szCs w:val="20"/>
                <w:lang w:eastAsia="ru-RU"/>
              </w:rPr>
              <w:t>Сы</w:t>
            </w:r>
            <w:r w:rsidRPr="00061C68">
              <w:rPr>
                <w:rFonts w:ascii="Times New Roman" w:eastAsia="Times New Roman" w:hAnsi="Times New Roman" w:cs="Times New Roman"/>
                <w:sz w:val="20"/>
                <w:szCs w:val="20"/>
                <w:lang w:eastAsia="ru-RU"/>
              </w:rPr>
              <w:t>сертский</w:t>
            </w:r>
            <w:proofErr w:type="spellEnd"/>
            <w:r w:rsidRPr="00061C68">
              <w:rPr>
                <w:rFonts w:ascii="Times New Roman" w:eastAsia="Times New Roman" w:hAnsi="Times New Roman" w:cs="Times New Roman"/>
                <w:sz w:val="20"/>
                <w:szCs w:val="20"/>
                <w:lang w:eastAsia="ru-RU"/>
              </w:rPr>
              <w:t xml:space="preserve"> р-н, п. Двуреченск</w:t>
            </w:r>
            <w:r>
              <w:rPr>
                <w:rFonts w:ascii="Times New Roman" w:eastAsia="Times New Roman" w:hAnsi="Times New Roman" w:cs="Times New Roman"/>
                <w:sz w:val="20"/>
                <w:szCs w:val="20"/>
                <w:lang w:eastAsia="ru-RU"/>
              </w:rPr>
              <w:t>.</w:t>
            </w:r>
          </w:p>
        </w:tc>
      </w:tr>
      <w:tr w:rsidR="00E61190" w:rsidRPr="00B31465" w:rsidTr="00E61190">
        <w:tc>
          <w:tcPr>
            <w:tcW w:w="890" w:type="dxa"/>
          </w:tcPr>
          <w:p w:rsidR="00E61190" w:rsidRPr="00A11425" w:rsidRDefault="00E61190" w:rsidP="00A11425">
            <w:pPr>
              <w:pStyle w:val="a7"/>
              <w:numPr>
                <w:ilvl w:val="0"/>
                <w:numId w:val="8"/>
              </w:numPr>
              <w:rPr>
                <w:rFonts w:ascii="Times New Roman" w:eastAsia="Times New Roman" w:hAnsi="Times New Roman" w:cs="Times New Roman"/>
                <w:sz w:val="20"/>
                <w:szCs w:val="20"/>
                <w:lang w:eastAsia="ru-RU"/>
              </w:rPr>
            </w:pPr>
          </w:p>
        </w:tc>
        <w:tc>
          <w:tcPr>
            <w:tcW w:w="3114" w:type="dxa"/>
          </w:tcPr>
          <w:p w:rsidR="00E61190" w:rsidRPr="005F4661" w:rsidRDefault="00AF6154" w:rsidP="00431F1E">
            <w:pPr>
              <w:rPr>
                <w:rFonts w:ascii="Times New Roman" w:eastAsia="Times New Roman" w:hAnsi="Times New Roman" w:cs="Times New Roman"/>
                <w:sz w:val="20"/>
                <w:szCs w:val="20"/>
                <w:lang w:eastAsia="ru-RU"/>
              </w:rPr>
            </w:pPr>
            <w:r w:rsidRPr="00AF6154">
              <w:rPr>
                <w:rFonts w:ascii="Times New Roman" w:eastAsia="Times New Roman" w:hAnsi="Times New Roman" w:cs="Times New Roman"/>
                <w:sz w:val="20"/>
                <w:szCs w:val="20"/>
                <w:lang w:eastAsia="ru-RU"/>
              </w:rPr>
              <w:t>АО "</w:t>
            </w:r>
            <w:proofErr w:type="spellStart"/>
            <w:r w:rsidRPr="00AF6154">
              <w:rPr>
                <w:rFonts w:ascii="Times New Roman" w:eastAsia="Times New Roman" w:hAnsi="Times New Roman" w:cs="Times New Roman"/>
                <w:sz w:val="20"/>
                <w:szCs w:val="20"/>
                <w:lang w:eastAsia="ru-RU"/>
              </w:rPr>
              <w:t>Альметьевские</w:t>
            </w:r>
            <w:proofErr w:type="spellEnd"/>
            <w:r w:rsidRPr="00AF6154">
              <w:rPr>
                <w:rFonts w:ascii="Times New Roman" w:eastAsia="Times New Roman" w:hAnsi="Times New Roman" w:cs="Times New Roman"/>
                <w:sz w:val="20"/>
                <w:szCs w:val="20"/>
                <w:lang w:eastAsia="ru-RU"/>
              </w:rPr>
              <w:t xml:space="preserve"> тепловые сети"</w:t>
            </w:r>
          </w:p>
        </w:tc>
        <w:tc>
          <w:tcPr>
            <w:tcW w:w="7093" w:type="dxa"/>
          </w:tcPr>
          <w:p w:rsidR="00A84622" w:rsidRDefault="00AF6154" w:rsidP="002C66C1">
            <w:pPr>
              <w:rPr>
                <w:rFonts w:ascii="Times New Roman" w:eastAsia="Times New Roman" w:hAnsi="Times New Roman" w:cs="Times New Roman"/>
                <w:sz w:val="20"/>
                <w:szCs w:val="20"/>
                <w:lang w:eastAsia="ru-RU"/>
              </w:rPr>
            </w:pPr>
            <w:r w:rsidRPr="00AF6154">
              <w:rPr>
                <w:rFonts w:ascii="Times New Roman" w:eastAsia="Times New Roman" w:hAnsi="Times New Roman" w:cs="Times New Roman"/>
                <w:sz w:val="20"/>
                <w:szCs w:val="20"/>
                <w:lang w:eastAsia="ru-RU"/>
              </w:rPr>
              <w:t>Автоматизация технологических процесс</w:t>
            </w:r>
            <w:r>
              <w:rPr>
                <w:rFonts w:ascii="Times New Roman" w:eastAsia="Times New Roman" w:hAnsi="Times New Roman" w:cs="Times New Roman"/>
                <w:sz w:val="20"/>
                <w:szCs w:val="20"/>
                <w:lang w:eastAsia="ru-RU"/>
              </w:rPr>
              <w:t>ов котлового оборудования район</w:t>
            </w:r>
            <w:r w:rsidRPr="00AF6154">
              <w:rPr>
                <w:rFonts w:ascii="Times New Roman" w:eastAsia="Times New Roman" w:hAnsi="Times New Roman" w:cs="Times New Roman"/>
                <w:sz w:val="20"/>
                <w:szCs w:val="20"/>
                <w:lang w:eastAsia="ru-RU"/>
              </w:rPr>
              <w:t>ных котельных №1</w:t>
            </w:r>
            <w:r w:rsidR="003D7B3D">
              <w:rPr>
                <w:rFonts w:ascii="Times New Roman" w:eastAsia="Times New Roman" w:hAnsi="Times New Roman" w:cs="Times New Roman"/>
                <w:sz w:val="20"/>
                <w:szCs w:val="20"/>
                <w:lang w:eastAsia="ru-RU"/>
              </w:rPr>
              <w:t>,2</w:t>
            </w:r>
            <w:r w:rsidRPr="00AF6154">
              <w:rPr>
                <w:rFonts w:ascii="Times New Roman" w:eastAsia="Times New Roman" w:hAnsi="Times New Roman" w:cs="Times New Roman"/>
                <w:sz w:val="20"/>
                <w:szCs w:val="20"/>
                <w:lang w:eastAsia="ru-RU"/>
              </w:rPr>
              <w:t xml:space="preserve"> и 3</w:t>
            </w:r>
            <w:r>
              <w:rPr>
                <w:rFonts w:ascii="Times New Roman" w:eastAsia="Times New Roman" w:hAnsi="Times New Roman" w:cs="Times New Roman"/>
                <w:sz w:val="20"/>
                <w:szCs w:val="20"/>
                <w:lang w:eastAsia="ru-RU"/>
              </w:rPr>
              <w:t>.</w:t>
            </w:r>
          </w:p>
          <w:p w:rsidR="00AF6154" w:rsidRPr="005F4661" w:rsidRDefault="00AF6154" w:rsidP="002C66C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Альметьевск.</w:t>
            </w:r>
          </w:p>
        </w:tc>
      </w:tr>
      <w:tr w:rsidR="00E61190" w:rsidRPr="00B31465" w:rsidTr="00E61190">
        <w:tc>
          <w:tcPr>
            <w:tcW w:w="890" w:type="dxa"/>
          </w:tcPr>
          <w:p w:rsidR="00E61190" w:rsidRPr="00A11425" w:rsidRDefault="00E61190" w:rsidP="00A11425">
            <w:pPr>
              <w:pStyle w:val="a7"/>
              <w:numPr>
                <w:ilvl w:val="0"/>
                <w:numId w:val="8"/>
              </w:numPr>
              <w:rPr>
                <w:rFonts w:ascii="Times New Roman" w:eastAsia="Times New Roman" w:hAnsi="Times New Roman" w:cs="Times New Roman"/>
                <w:sz w:val="20"/>
                <w:szCs w:val="20"/>
                <w:lang w:eastAsia="ru-RU"/>
              </w:rPr>
            </w:pPr>
          </w:p>
        </w:tc>
        <w:tc>
          <w:tcPr>
            <w:tcW w:w="3114" w:type="dxa"/>
          </w:tcPr>
          <w:p w:rsidR="00E61190" w:rsidRPr="005F4661" w:rsidRDefault="003D7B3D" w:rsidP="00ED7B15">
            <w:pPr>
              <w:rPr>
                <w:rFonts w:ascii="Times New Roman" w:eastAsia="Times New Roman" w:hAnsi="Times New Roman" w:cs="Times New Roman"/>
                <w:sz w:val="20"/>
                <w:szCs w:val="20"/>
                <w:lang w:eastAsia="ru-RU"/>
              </w:rPr>
            </w:pPr>
            <w:r w:rsidRPr="003D7B3D">
              <w:rPr>
                <w:rFonts w:ascii="Times New Roman" w:eastAsia="Times New Roman" w:hAnsi="Times New Roman" w:cs="Times New Roman"/>
                <w:sz w:val="20"/>
                <w:szCs w:val="20"/>
                <w:lang w:eastAsia="ru-RU"/>
              </w:rPr>
              <w:t>ОАО "Учалинские тепловые сети"</w:t>
            </w:r>
          </w:p>
        </w:tc>
        <w:tc>
          <w:tcPr>
            <w:tcW w:w="7093" w:type="dxa"/>
          </w:tcPr>
          <w:p w:rsidR="00057A82" w:rsidRDefault="00057A82" w:rsidP="00057A82">
            <w:pPr>
              <w:tabs>
                <w:tab w:val="left" w:pos="2127"/>
              </w:tabs>
              <w:rPr>
                <w:rFonts w:ascii="Times New Roman" w:eastAsia="Times New Roman" w:hAnsi="Times New Roman" w:cs="Times New Roman"/>
                <w:sz w:val="20"/>
                <w:szCs w:val="20"/>
                <w:lang w:eastAsia="ru-RU"/>
              </w:rPr>
            </w:pPr>
            <w:r w:rsidRPr="00057A82">
              <w:rPr>
                <w:rFonts w:ascii="Times New Roman" w:eastAsia="Times New Roman" w:hAnsi="Times New Roman" w:cs="Times New Roman"/>
                <w:sz w:val="20"/>
                <w:szCs w:val="20"/>
                <w:lang w:eastAsia="ru-RU"/>
              </w:rPr>
              <w:t>Техническое перевооружение котельной системы автоматизации оборудования 2-х котлов ДЕ 25-14</w:t>
            </w:r>
          </w:p>
          <w:p w:rsidR="00BE209A" w:rsidRPr="005F4661" w:rsidRDefault="00055E2D" w:rsidP="00057A82">
            <w:pPr>
              <w:tabs>
                <w:tab w:val="left" w:pos="212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 Учалы</w:t>
            </w:r>
            <w:r w:rsidR="00057A82">
              <w:rPr>
                <w:rFonts w:ascii="Times New Roman" w:eastAsia="Times New Roman" w:hAnsi="Times New Roman" w:cs="Times New Roman"/>
                <w:sz w:val="20"/>
                <w:szCs w:val="20"/>
                <w:lang w:eastAsia="ru-RU"/>
              </w:rPr>
              <w:tab/>
            </w:r>
          </w:p>
        </w:tc>
      </w:tr>
      <w:tr w:rsidR="00A11425" w:rsidRPr="00B31465" w:rsidTr="00E61190">
        <w:tc>
          <w:tcPr>
            <w:tcW w:w="890" w:type="dxa"/>
          </w:tcPr>
          <w:p w:rsidR="00A11425" w:rsidRPr="00A11425" w:rsidRDefault="00A11425" w:rsidP="00A11425">
            <w:pPr>
              <w:pStyle w:val="a7"/>
              <w:numPr>
                <w:ilvl w:val="0"/>
                <w:numId w:val="8"/>
              </w:numPr>
              <w:rPr>
                <w:rFonts w:ascii="Times New Roman" w:eastAsia="Times New Roman" w:hAnsi="Times New Roman" w:cs="Times New Roman"/>
                <w:sz w:val="20"/>
                <w:szCs w:val="20"/>
                <w:lang w:eastAsia="ru-RU"/>
              </w:rPr>
            </w:pPr>
          </w:p>
        </w:tc>
        <w:tc>
          <w:tcPr>
            <w:tcW w:w="3114" w:type="dxa"/>
          </w:tcPr>
          <w:p w:rsidR="00A11425" w:rsidRPr="005F4661" w:rsidRDefault="00A11425" w:rsidP="000072F1">
            <w:pPr>
              <w:tabs>
                <w:tab w:val="left" w:pos="2009"/>
              </w:tabs>
              <w:rPr>
                <w:rFonts w:ascii="Times New Roman" w:eastAsia="Times New Roman" w:hAnsi="Times New Roman" w:cs="Times New Roman"/>
                <w:sz w:val="20"/>
                <w:szCs w:val="20"/>
                <w:lang w:eastAsia="ru-RU"/>
              </w:rPr>
            </w:pPr>
            <w:r w:rsidRPr="00055E2D">
              <w:rPr>
                <w:rFonts w:ascii="Times New Roman" w:eastAsia="Times New Roman" w:hAnsi="Times New Roman" w:cs="Times New Roman"/>
                <w:sz w:val="20"/>
                <w:szCs w:val="20"/>
                <w:lang w:eastAsia="ru-RU"/>
              </w:rPr>
              <w:t>АО "</w:t>
            </w:r>
            <w:r>
              <w:rPr>
                <w:rFonts w:ascii="Times New Roman" w:eastAsia="Times New Roman" w:hAnsi="Times New Roman" w:cs="Times New Roman"/>
                <w:sz w:val="20"/>
                <w:szCs w:val="20"/>
                <w:lang w:eastAsia="ru-RU"/>
              </w:rPr>
              <w:t>Системный оператор единой энергетической системы</w:t>
            </w:r>
            <w:r w:rsidRPr="00055E2D">
              <w:rPr>
                <w:rFonts w:ascii="Times New Roman" w:eastAsia="Times New Roman" w:hAnsi="Times New Roman" w:cs="Times New Roman"/>
                <w:sz w:val="20"/>
                <w:szCs w:val="20"/>
                <w:lang w:eastAsia="ru-RU"/>
              </w:rPr>
              <w:t xml:space="preserve"> (АО "СО ЕЭС")</w:t>
            </w:r>
          </w:p>
        </w:tc>
        <w:tc>
          <w:tcPr>
            <w:tcW w:w="7093" w:type="dxa"/>
          </w:tcPr>
          <w:p w:rsidR="00A11425" w:rsidRDefault="00A11425" w:rsidP="000072F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0072F1">
              <w:rPr>
                <w:rFonts w:ascii="Times New Roman" w:eastAsia="Times New Roman" w:hAnsi="Times New Roman" w:cs="Times New Roman"/>
                <w:sz w:val="20"/>
                <w:szCs w:val="20"/>
                <w:lang w:eastAsia="ru-RU"/>
              </w:rPr>
              <w:t>ыполнение работ по модернизации системы автоматизации и диспетчеризации инженерного оборудования здания АО «СО ЕЭС»</w:t>
            </w:r>
          </w:p>
          <w:p w:rsidR="00A11425" w:rsidRPr="005F4661" w:rsidRDefault="00A11425" w:rsidP="000072F1">
            <w:pPr>
              <w:rPr>
                <w:rFonts w:ascii="Times New Roman" w:eastAsia="Times New Roman" w:hAnsi="Times New Roman" w:cs="Times New Roman"/>
                <w:sz w:val="20"/>
                <w:szCs w:val="20"/>
                <w:lang w:eastAsia="ru-RU"/>
              </w:rPr>
            </w:pPr>
            <w:r w:rsidRPr="000072F1">
              <w:rPr>
                <w:rFonts w:ascii="Times New Roman" w:eastAsia="Times New Roman" w:hAnsi="Times New Roman" w:cs="Times New Roman"/>
                <w:sz w:val="20"/>
                <w:szCs w:val="20"/>
                <w:lang w:eastAsia="ru-RU"/>
              </w:rPr>
              <w:t xml:space="preserve"> г. Сургут</w:t>
            </w:r>
          </w:p>
        </w:tc>
      </w:tr>
      <w:tr w:rsidR="00E61190" w:rsidRPr="00B31465" w:rsidTr="00E61190">
        <w:tc>
          <w:tcPr>
            <w:tcW w:w="890" w:type="dxa"/>
          </w:tcPr>
          <w:p w:rsidR="00E61190" w:rsidRPr="00A11425" w:rsidRDefault="00E61190" w:rsidP="00A11425">
            <w:pPr>
              <w:pStyle w:val="a7"/>
              <w:numPr>
                <w:ilvl w:val="0"/>
                <w:numId w:val="8"/>
              </w:numPr>
              <w:rPr>
                <w:rFonts w:ascii="Times New Roman" w:eastAsia="Times New Roman" w:hAnsi="Times New Roman" w:cs="Times New Roman"/>
                <w:sz w:val="20"/>
                <w:szCs w:val="20"/>
                <w:lang w:eastAsia="ru-RU"/>
              </w:rPr>
            </w:pPr>
          </w:p>
        </w:tc>
        <w:tc>
          <w:tcPr>
            <w:tcW w:w="3114" w:type="dxa"/>
          </w:tcPr>
          <w:p w:rsidR="00E61190" w:rsidRPr="005F4661" w:rsidRDefault="00057A82" w:rsidP="000D02C2">
            <w:pPr>
              <w:rPr>
                <w:rFonts w:ascii="Times New Roman" w:eastAsia="Times New Roman" w:hAnsi="Times New Roman" w:cs="Times New Roman"/>
                <w:sz w:val="20"/>
                <w:szCs w:val="20"/>
                <w:lang w:eastAsia="ru-RU"/>
              </w:rPr>
            </w:pPr>
            <w:r w:rsidRPr="00057A82">
              <w:rPr>
                <w:rFonts w:ascii="Times New Roman" w:eastAsia="Times New Roman" w:hAnsi="Times New Roman" w:cs="Times New Roman"/>
                <w:sz w:val="20"/>
                <w:szCs w:val="20"/>
                <w:lang w:eastAsia="ru-RU"/>
              </w:rPr>
              <w:t>АО "</w:t>
            </w:r>
            <w:proofErr w:type="spellStart"/>
            <w:r w:rsidRPr="00057A82">
              <w:rPr>
                <w:rFonts w:ascii="Times New Roman" w:eastAsia="Times New Roman" w:hAnsi="Times New Roman" w:cs="Times New Roman"/>
                <w:sz w:val="20"/>
                <w:szCs w:val="20"/>
                <w:lang w:eastAsia="ru-RU"/>
              </w:rPr>
              <w:t>Интер</w:t>
            </w:r>
            <w:proofErr w:type="spellEnd"/>
            <w:r w:rsidRPr="00057A82">
              <w:rPr>
                <w:rFonts w:ascii="Times New Roman" w:eastAsia="Times New Roman" w:hAnsi="Times New Roman" w:cs="Times New Roman"/>
                <w:sz w:val="20"/>
                <w:szCs w:val="20"/>
                <w:lang w:eastAsia="ru-RU"/>
              </w:rPr>
              <w:t xml:space="preserve"> РАО - </w:t>
            </w:r>
            <w:proofErr w:type="spellStart"/>
            <w:r w:rsidRPr="00057A82">
              <w:rPr>
                <w:rFonts w:ascii="Times New Roman" w:eastAsia="Times New Roman" w:hAnsi="Times New Roman" w:cs="Times New Roman"/>
                <w:sz w:val="20"/>
                <w:szCs w:val="20"/>
                <w:lang w:eastAsia="ru-RU"/>
              </w:rPr>
              <w:t>Электрогенерация</w:t>
            </w:r>
            <w:proofErr w:type="spellEnd"/>
            <w:r w:rsidRPr="00057A82">
              <w:rPr>
                <w:rFonts w:ascii="Times New Roman" w:eastAsia="Times New Roman" w:hAnsi="Times New Roman" w:cs="Times New Roman"/>
                <w:sz w:val="20"/>
                <w:szCs w:val="20"/>
                <w:lang w:eastAsia="ru-RU"/>
              </w:rPr>
              <w:t>"</w:t>
            </w:r>
          </w:p>
        </w:tc>
        <w:tc>
          <w:tcPr>
            <w:tcW w:w="7093" w:type="dxa"/>
          </w:tcPr>
          <w:p w:rsidR="00365E28" w:rsidRDefault="00057A82" w:rsidP="001A10C2">
            <w:pPr>
              <w:rPr>
                <w:rFonts w:ascii="Times New Roman" w:eastAsia="Times New Roman" w:hAnsi="Times New Roman" w:cs="Times New Roman"/>
                <w:sz w:val="20"/>
                <w:szCs w:val="20"/>
                <w:lang w:eastAsia="ru-RU"/>
              </w:rPr>
            </w:pPr>
            <w:r w:rsidRPr="00057A82">
              <w:rPr>
                <w:rFonts w:ascii="Times New Roman" w:eastAsia="Times New Roman" w:hAnsi="Times New Roman" w:cs="Times New Roman"/>
                <w:sz w:val="20"/>
                <w:szCs w:val="20"/>
                <w:lang w:eastAsia="ru-RU"/>
              </w:rPr>
              <w:t>Модернизация пульта диспетчера главного щита управления</w:t>
            </w:r>
            <w:r w:rsidR="00055E2D">
              <w:rPr>
                <w:rFonts w:ascii="Times New Roman" w:eastAsia="Times New Roman" w:hAnsi="Times New Roman" w:cs="Times New Roman"/>
                <w:sz w:val="20"/>
                <w:szCs w:val="20"/>
                <w:lang w:eastAsia="ru-RU"/>
              </w:rPr>
              <w:t xml:space="preserve"> Южноуральской ГРЭС. </w:t>
            </w:r>
          </w:p>
          <w:p w:rsidR="00055E2D" w:rsidRPr="005F4661" w:rsidRDefault="00055E2D" w:rsidP="001A10C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Челябинская область, г. Южноуральск.</w:t>
            </w:r>
          </w:p>
        </w:tc>
      </w:tr>
    </w:tbl>
    <w:p w:rsidR="00521CD3" w:rsidRDefault="00521CD3" w:rsidP="00521CD3">
      <w:pPr>
        <w:spacing w:after="0" w:line="240" w:lineRule="auto"/>
        <w:rPr>
          <w:rFonts w:ascii="Times New Roman" w:eastAsia="Times New Roman" w:hAnsi="Times New Roman" w:cs="Times New Roman"/>
          <w:sz w:val="20"/>
          <w:szCs w:val="20"/>
          <w:lang w:eastAsia="ru-RU"/>
        </w:rPr>
      </w:pPr>
    </w:p>
    <w:p w:rsidR="00EA5D65" w:rsidRPr="00EA5D65" w:rsidRDefault="00EA5D65" w:rsidP="00EA5D65">
      <w:pPr>
        <w:spacing w:after="0" w:line="240" w:lineRule="auto"/>
        <w:rPr>
          <w:rFonts w:ascii="Times New Roman" w:eastAsia="Times New Roman" w:hAnsi="Times New Roman" w:cs="Times New Roman"/>
          <w:sz w:val="20"/>
          <w:szCs w:val="20"/>
          <w:lang w:eastAsia="ru-RU"/>
        </w:rPr>
      </w:pPr>
      <w:r w:rsidRPr="00EA5D65">
        <w:rPr>
          <w:rFonts w:ascii="Times New Roman" w:eastAsia="Times New Roman" w:hAnsi="Times New Roman" w:cs="Times New Roman"/>
          <w:sz w:val="20"/>
          <w:szCs w:val="20"/>
          <w:lang w:eastAsia="ru-RU"/>
        </w:rPr>
        <w:t>Будем рады взаимовыгодному сотрудничеству!</w:t>
      </w:r>
    </w:p>
    <w:p w:rsidR="001B4FF0" w:rsidRDefault="001B4FF0" w:rsidP="00521CD3">
      <w:pPr>
        <w:spacing w:after="0" w:line="240" w:lineRule="auto"/>
        <w:rPr>
          <w:rFonts w:ascii="Times New Roman" w:eastAsia="Times New Roman" w:hAnsi="Times New Roman" w:cs="Times New Roman"/>
          <w:sz w:val="20"/>
          <w:szCs w:val="20"/>
          <w:lang w:eastAsia="ru-RU"/>
        </w:rPr>
      </w:pPr>
      <w:bookmarkStart w:id="0" w:name="_GoBack"/>
      <w:bookmarkEnd w:id="0"/>
    </w:p>
    <w:sectPr w:rsidR="001B4FF0" w:rsidSect="00EB63DA">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48" w:rsidRDefault="00706148" w:rsidP="00064D8E">
      <w:pPr>
        <w:spacing w:after="0" w:line="240" w:lineRule="auto"/>
      </w:pPr>
      <w:r>
        <w:separator/>
      </w:r>
    </w:p>
  </w:endnote>
  <w:endnote w:type="continuationSeparator" w:id="0">
    <w:p w:rsidR="00706148" w:rsidRDefault="00706148" w:rsidP="0006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48" w:rsidRDefault="00706148" w:rsidP="00064D8E">
      <w:pPr>
        <w:spacing w:after="0" w:line="240" w:lineRule="auto"/>
      </w:pPr>
      <w:r>
        <w:separator/>
      </w:r>
    </w:p>
  </w:footnote>
  <w:footnote w:type="continuationSeparator" w:id="0">
    <w:p w:rsidR="00706148" w:rsidRDefault="00706148" w:rsidP="00064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2D7"/>
    <w:multiLevelType w:val="multilevel"/>
    <w:tmpl w:val="ABB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A5A09"/>
    <w:multiLevelType w:val="multilevel"/>
    <w:tmpl w:val="547816D8"/>
    <w:lvl w:ilvl="0">
      <w:start w:val="1"/>
      <w:numFmt w:val="decimal"/>
      <w:lvlText w:val="%1."/>
      <w:lvlJc w:val="left"/>
      <w:pPr>
        <w:tabs>
          <w:tab w:val="num" w:pos="644"/>
        </w:tabs>
        <w:ind w:left="644"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CA4099"/>
    <w:multiLevelType w:val="multilevel"/>
    <w:tmpl w:val="D2B6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073EA"/>
    <w:multiLevelType w:val="hybridMultilevel"/>
    <w:tmpl w:val="376A6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2104E0"/>
    <w:multiLevelType w:val="multilevel"/>
    <w:tmpl w:val="703C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86EE6"/>
    <w:multiLevelType w:val="multilevel"/>
    <w:tmpl w:val="8E7E0640"/>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rPr>
        <w:b/>
      </w:rPr>
    </w:lvl>
    <w:lvl w:ilvl="6">
      <w:start w:val="1"/>
      <w:numFmt w:val="decimal"/>
      <w:lvlText w:val="%1.%2.%3.%4.%5.%6.%7."/>
      <w:lvlJc w:val="left"/>
      <w:pPr>
        <w:tabs>
          <w:tab w:val="num" w:pos="3240"/>
        </w:tabs>
        <w:ind w:left="3240" w:hanging="1080"/>
      </w:pPr>
      <w:rPr>
        <w:b/>
      </w:rPr>
    </w:lvl>
    <w:lvl w:ilvl="7">
      <w:start w:val="1"/>
      <w:numFmt w:val="decimal"/>
      <w:lvlText w:val="%1.%2.%3.%4.%5.%6.%7.%8."/>
      <w:lvlJc w:val="left"/>
      <w:pPr>
        <w:tabs>
          <w:tab w:val="num" w:pos="3744"/>
        </w:tabs>
        <w:ind w:left="3744" w:hanging="1224"/>
      </w:pPr>
      <w:rPr>
        <w:b/>
      </w:rPr>
    </w:lvl>
    <w:lvl w:ilvl="8">
      <w:start w:val="1"/>
      <w:numFmt w:val="decimal"/>
      <w:lvlText w:val="%1.%2.%3.%4.%5.%6.%7.%8.%9."/>
      <w:lvlJc w:val="left"/>
      <w:pPr>
        <w:tabs>
          <w:tab w:val="num" w:pos="4320"/>
        </w:tabs>
        <w:ind w:left="4320" w:hanging="1440"/>
      </w:pPr>
      <w:rPr>
        <w:b/>
      </w:rPr>
    </w:lvl>
  </w:abstractNum>
  <w:abstractNum w:abstractNumId="6">
    <w:nsid w:val="667A2D12"/>
    <w:multiLevelType w:val="multilevel"/>
    <w:tmpl w:val="83FA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B2271B"/>
    <w:multiLevelType w:val="multilevel"/>
    <w:tmpl w:val="CEB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4B"/>
    <w:rsid w:val="0000245A"/>
    <w:rsid w:val="000072F1"/>
    <w:rsid w:val="00020702"/>
    <w:rsid w:val="000446DD"/>
    <w:rsid w:val="000542ED"/>
    <w:rsid w:val="00055E2D"/>
    <w:rsid w:val="00057A82"/>
    <w:rsid w:val="00061C68"/>
    <w:rsid w:val="00064D8E"/>
    <w:rsid w:val="00080FE4"/>
    <w:rsid w:val="000B1B43"/>
    <w:rsid w:val="000B2613"/>
    <w:rsid w:val="000D02C2"/>
    <w:rsid w:val="000D1D9B"/>
    <w:rsid w:val="000D7704"/>
    <w:rsid w:val="000E53DA"/>
    <w:rsid w:val="001729AD"/>
    <w:rsid w:val="001844E3"/>
    <w:rsid w:val="001A10C2"/>
    <w:rsid w:val="001A38B5"/>
    <w:rsid w:val="001B2133"/>
    <w:rsid w:val="001B4FF0"/>
    <w:rsid w:val="001B7D2F"/>
    <w:rsid w:val="001F0CFF"/>
    <w:rsid w:val="00230936"/>
    <w:rsid w:val="00235816"/>
    <w:rsid w:val="002839C0"/>
    <w:rsid w:val="00283F83"/>
    <w:rsid w:val="002D5153"/>
    <w:rsid w:val="00313842"/>
    <w:rsid w:val="00360B45"/>
    <w:rsid w:val="00365E28"/>
    <w:rsid w:val="003854A6"/>
    <w:rsid w:val="003B7A80"/>
    <w:rsid w:val="003D7B3D"/>
    <w:rsid w:val="003E4551"/>
    <w:rsid w:val="003F47F3"/>
    <w:rsid w:val="00431F1E"/>
    <w:rsid w:val="0048194B"/>
    <w:rsid w:val="004822D0"/>
    <w:rsid w:val="00513173"/>
    <w:rsid w:val="00521CD3"/>
    <w:rsid w:val="0054676A"/>
    <w:rsid w:val="00553DB5"/>
    <w:rsid w:val="005A78FD"/>
    <w:rsid w:val="005C7348"/>
    <w:rsid w:val="005D0248"/>
    <w:rsid w:val="005D2971"/>
    <w:rsid w:val="005E605F"/>
    <w:rsid w:val="005F4661"/>
    <w:rsid w:val="00614082"/>
    <w:rsid w:val="00616A04"/>
    <w:rsid w:val="006432B3"/>
    <w:rsid w:val="006478EA"/>
    <w:rsid w:val="006C53D5"/>
    <w:rsid w:val="00706148"/>
    <w:rsid w:val="007131D7"/>
    <w:rsid w:val="00716D49"/>
    <w:rsid w:val="00747F45"/>
    <w:rsid w:val="00770598"/>
    <w:rsid w:val="007D4045"/>
    <w:rsid w:val="007F6D1E"/>
    <w:rsid w:val="008340C9"/>
    <w:rsid w:val="00842440"/>
    <w:rsid w:val="008700C4"/>
    <w:rsid w:val="0088790C"/>
    <w:rsid w:val="008A170B"/>
    <w:rsid w:val="008B5028"/>
    <w:rsid w:val="008B76F5"/>
    <w:rsid w:val="008D1008"/>
    <w:rsid w:val="008D60C6"/>
    <w:rsid w:val="008E3968"/>
    <w:rsid w:val="008E414D"/>
    <w:rsid w:val="00916C2C"/>
    <w:rsid w:val="00947B3C"/>
    <w:rsid w:val="00954312"/>
    <w:rsid w:val="009574F4"/>
    <w:rsid w:val="009B27E3"/>
    <w:rsid w:val="009C5C6E"/>
    <w:rsid w:val="009C6E78"/>
    <w:rsid w:val="009D5E35"/>
    <w:rsid w:val="009D7696"/>
    <w:rsid w:val="009F50F3"/>
    <w:rsid w:val="009F6E8A"/>
    <w:rsid w:val="00A11425"/>
    <w:rsid w:val="00A140E9"/>
    <w:rsid w:val="00A146C2"/>
    <w:rsid w:val="00A331EB"/>
    <w:rsid w:val="00A84622"/>
    <w:rsid w:val="00AB2CC4"/>
    <w:rsid w:val="00AC091D"/>
    <w:rsid w:val="00AC5E31"/>
    <w:rsid w:val="00AE1F14"/>
    <w:rsid w:val="00AF6154"/>
    <w:rsid w:val="00B10DA2"/>
    <w:rsid w:val="00B31465"/>
    <w:rsid w:val="00B51927"/>
    <w:rsid w:val="00B52FCC"/>
    <w:rsid w:val="00B539D4"/>
    <w:rsid w:val="00BB20F8"/>
    <w:rsid w:val="00BD4868"/>
    <w:rsid w:val="00BE209A"/>
    <w:rsid w:val="00C66098"/>
    <w:rsid w:val="00D01E8F"/>
    <w:rsid w:val="00D456AB"/>
    <w:rsid w:val="00DB14ED"/>
    <w:rsid w:val="00DB2101"/>
    <w:rsid w:val="00DD3EED"/>
    <w:rsid w:val="00E45775"/>
    <w:rsid w:val="00E61190"/>
    <w:rsid w:val="00E8576C"/>
    <w:rsid w:val="00E9431D"/>
    <w:rsid w:val="00E9644D"/>
    <w:rsid w:val="00EA5D65"/>
    <w:rsid w:val="00EB63DA"/>
    <w:rsid w:val="00EF03D8"/>
    <w:rsid w:val="00EF2C0C"/>
    <w:rsid w:val="00F648F0"/>
    <w:rsid w:val="00F86C1E"/>
    <w:rsid w:val="00FA4E0C"/>
    <w:rsid w:val="00FB3F26"/>
    <w:rsid w:val="00FD4593"/>
    <w:rsid w:val="00FF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а текст"/>
    <w:basedOn w:val="a"/>
    <w:rsid w:val="003E4551"/>
    <w:pPr>
      <w:snapToGrid w:val="0"/>
      <w:spacing w:before="40" w:after="40" w:line="240" w:lineRule="auto"/>
      <w:ind w:left="57" w:right="57"/>
    </w:pPr>
    <w:rPr>
      <w:rFonts w:ascii="Times New Roman" w:eastAsia="Times New Roman" w:hAnsi="Times New Roman" w:cs="Times New Roman"/>
      <w:sz w:val="24"/>
      <w:szCs w:val="20"/>
      <w:lang w:eastAsia="ru-RU"/>
    </w:rPr>
  </w:style>
  <w:style w:type="table" w:customStyle="1" w:styleId="1">
    <w:name w:val="Сетка таблицы1"/>
    <w:basedOn w:val="a1"/>
    <w:next w:val="a3"/>
    <w:uiPriority w:val="39"/>
    <w:rsid w:val="007F6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83F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F83"/>
    <w:rPr>
      <w:rFonts w:ascii="Tahoma" w:hAnsi="Tahoma" w:cs="Tahoma"/>
      <w:sz w:val="16"/>
      <w:szCs w:val="16"/>
    </w:rPr>
  </w:style>
  <w:style w:type="paragraph" w:styleId="a7">
    <w:name w:val="List Paragraph"/>
    <w:basedOn w:val="a"/>
    <w:uiPriority w:val="34"/>
    <w:qFormat/>
    <w:rsid w:val="008340C9"/>
    <w:pPr>
      <w:ind w:left="720"/>
      <w:contextualSpacing/>
    </w:pPr>
  </w:style>
  <w:style w:type="paragraph" w:styleId="a8">
    <w:name w:val="header"/>
    <w:basedOn w:val="a"/>
    <w:link w:val="a9"/>
    <w:uiPriority w:val="99"/>
    <w:unhideWhenUsed/>
    <w:rsid w:val="00064D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4D8E"/>
  </w:style>
  <w:style w:type="paragraph" w:styleId="aa">
    <w:name w:val="footer"/>
    <w:basedOn w:val="a"/>
    <w:link w:val="ab"/>
    <w:uiPriority w:val="99"/>
    <w:unhideWhenUsed/>
    <w:rsid w:val="00064D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4D8E"/>
  </w:style>
  <w:style w:type="paragraph" w:styleId="ac">
    <w:name w:val="Normal (Web)"/>
    <w:basedOn w:val="a"/>
    <w:uiPriority w:val="99"/>
    <w:semiHidden/>
    <w:unhideWhenUsed/>
    <w:rsid w:val="009D7696"/>
    <w:rPr>
      <w:rFonts w:ascii="Times New Roman" w:hAnsi="Times New Roman" w:cs="Times New Roman"/>
      <w:sz w:val="24"/>
      <w:szCs w:val="24"/>
    </w:rPr>
  </w:style>
  <w:style w:type="character" w:styleId="ad">
    <w:name w:val="Hyperlink"/>
    <w:basedOn w:val="a0"/>
    <w:uiPriority w:val="99"/>
    <w:unhideWhenUsed/>
    <w:rsid w:val="009D7696"/>
    <w:rPr>
      <w:color w:val="0000FF" w:themeColor="hyperlink"/>
      <w:u w:val="single"/>
    </w:rPr>
  </w:style>
  <w:style w:type="character" w:styleId="ae">
    <w:name w:val="FollowedHyperlink"/>
    <w:basedOn w:val="a0"/>
    <w:uiPriority w:val="99"/>
    <w:semiHidden/>
    <w:unhideWhenUsed/>
    <w:rsid w:val="009D76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а текст"/>
    <w:basedOn w:val="a"/>
    <w:rsid w:val="003E4551"/>
    <w:pPr>
      <w:snapToGrid w:val="0"/>
      <w:spacing w:before="40" w:after="40" w:line="240" w:lineRule="auto"/>
      <w:ind w:left="57" w:right="57"/>
    </w:pPr>
    <w:rPr>
      <w:rFonts w:ascii="Times New Roman" w:eastAsia="Times New Roman" w:hAnsi="Times New Roman" w:cs="Times New Roman"/>
      <w:sz w:val="24"/>
      <w:szCs w:val="20"/>
      <w:lang w:eastAsia="ru-RU"/>
    </w:rPr>
  </w:style>
  <w:style w:type="table" w:customStyle="1" w:styleId="1">
    <w:name w:val="Сетка таблицы1"/>
    <w:basedOn w:val="a1"/>
    <w:next w:val="a3"/>
    <w:uiPriority w:val="39"/>
    <w:rsid w:val="007F6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83F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F83"/>
    <w:rPr>
      <w:rFonts w:ascii="Tahoma" w:hAnsi="Tahoma" w:cs="Tahoma"/>
      <w:sz w:val="16"/>
      <w:szCs w:val="16"/>
    </w:rPr>
  </w:style>
  <w:style w:type="paragraph" w:styleId="a7">
    <w:name w:val="List Paragraph"/>
    <w:basedOn w:val="a"/>
    <w:uiPriority w:val="34"/>
    <w:qFormat/>
    <w:rsid w:val="008340C9"/>
    <w:pPr>
      <w:ind w:left="720"/>
      <w:contextualSpacing/>
    </w:pPr>
  </w:style>
  <w:style w:type="paragraph" w:styleId="a8">
    <w:name w:val="header"/>
    <w:basedOn w:val="a"/>
    <w:link w:val="a9"/>
    <w:uiPriority w:val="99"/>
    <w:unhideWhenUsed/>
    <w:rsid w:val="00064D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4D8E"/>
  </w:style>
  <w:style w:type="paragraph" w:styleId="aa">
    <w:name w:val="footer"/>
    <w:basedOn w:val="a"/>
    <w:link w:val="ab"/>
    <w:uiPriority w:val="99"/>
    <w:unhideWhenUsed/>
    <w:rsid w:val="00064D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4D8E"/>
  </w:style>
  <w:style w:type="paragraph" w:styleId="ac">
    <w:name w:val="Normal (Web)"/>
    <w:basedOn w:val="a"/>
    <w:uiPriority w:val="99"/>
    <w:semiHidden/>
    <w:unhideWhenUsed/>
    <w:rsid w:val="009D7696"/>
    <w:rPr>
      <w:rFonts w:ascii="Times New Roman" w:hAnsi="Times New Roman" w:cs="Times New Roman"/>
      <w:sz w:val="24"/>
      <w:szCs w:val="24"/>
    </w:rPr>
  </w:style>
  <w:style w:type="character" w:styleId="ad">
    <w:name w:val="Hyperlink"/>
    <w:basedOn w:val="a0"/>
    <w:uiPriority w:val="99"/>
    <w:unhideWhenUsed/>
    <w:rsid w:val="009D7696"/>
    <w:rPr>
      <w:color w:val="0000FF" w:themeColor="hyperlink"/>
      <w:u w:val="single"/>
    </w:rPr>
  </w:style>
  <w:style w:type="character" w:styleId="ae">
    <w:name w:val="FollowedHyperlink"/>
    <w:basedOn w:val="a0"/>
    <w:uiPriority w:val="99"/>
    <w:semiHidden/>
    <w:unhideWhenUsed/>
    <w:rsid w:val="009D7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1807">
      <w:bodyDiv w:val="1"/>
      <w:marLeft w:val="0"/>
      <w:marRight w:val="0"/>
      <w:marTop w:val="0"/>
      <w:marBottom w:val="0"/>
      <w:divBdr>
        <w:top w:val="none" w:sz="0" w:space="0" w:color="auto"/>
        <w:left w:val="none" w:sz="0" w:space="0" w:color="auto"/>
        <w:bottom w:val="none" w:sz="0" w:space="0" w:color="auto"/>
        <w:right w:val="none" w:sz="0" w:space="0" w:color="auto"/>
      </w:divBdr>
    </w:div>
    <w:div w:id="222106044">
      <w:bodyDiv w:val="1"/>
      <w:marLeft w:val="0"/>
      <w:marRight w:val="0"/>
      <w:marTop w:val="0"/>
      <w:marBottom w:val="0"/>
      <w:divBdr>
        <w:top w:val="none" w:sz="0" w:space="0" w:color="auto"/>
        <w:left w:val="none" w:sz="0" w:space="0" w:color="auto"/>
        <w:bottom w:val="none" w:sz="0" w:space="0" w:color="auto"/>
        <w:right w:val="none" w:sz="0" w:space="0" w:color="auto"/>
      </w:divBdr>
    </w:div>
    <w:div w:id="285621730">
      <w:bodyDiv w:val="1"/>
      <w:marLeft w:val="0"/>
      <w:marRight w:val="0"/>
      <w:marTop w:val="0"/>
      <w:marBottom w:val="0"/>
      <w:divBdr>
        <w:top w:val="none" w:sz="0" w:space="0" w:color="auto"/>
        <w:left w:val="none" w:sz="0" w:space="0" w:color="auto"/>
        <w:bottom w:val="none" w:sz="0" w:space="0" w:color="auto"/>
        <w:right w:val="none" w:sz="0" w:space="0" w:color="auto"/>
      </w:divBdr>
    </w:div>
    <w:div w:id="294912457">
      <w:bodyDiv w:val="1"/>
      <w:marLeft w:val="0"/>
      <w:marRight w:val="0"/>
      <w:marTop w:val="0"/>
      <w:marBottom w:val="0"/>
      <w:divBdr>
        <w:top w:val="none" w:sz="0" w:space="0" w:color="auto"/>
        <w:left w:val="none" w:sz="0" w:space="0" w:color="auto"/>
        <w:bottom w:val="none" w:sz="0" w:space="0" w:color="auto"/>
        <w:right w:val="none" w:sz="0" w:space="0" w:color="auto"/>
      </w:divBdr>
    </w:div>
    <w:div w:id="344984419">
      <w:bodyDiv w:val="1"/>
      <w:marLeft w:val="0"/>
      <w:marRight w:val="0"/>
      <w:marTop w:val="0"/>
      <w:marBottom w:val="0"/>
      <w:divBdr>
        <w:top w:val="none" w:sz="0" w:space="0" w:color="auto"/>
        <w:left w:val="none" w:sz="0" w:space="0" w:color="auto"/>
        <w:bottom w:val="none" w:sz="0" w:space="0" w:color="auto"/>
        <w:right w:val="none" w:sz="0" w:space="0" w:color="auto"/>
      </w:divBdr>
    </w:div>
    <w:div w:id="364333828">
      <w:bodyDiv w:val="1"/>
      <w:marLeft w:val="0"/>
      <w:marRight w:val="0"/>
      <w:marTop w:val="0"/>
      <w:marBottom w:val="0"/>
      <w:divBdr>
        <w:top w:val="none" w:sz="0" w:space="0" w:color="auto"/>
        <w:left w:val="none" w:sz="0" w:space="0" w:color="auto"/>
        <w:bottom w:val="none" w:sz="0" w:space="0" w:color="auto"/>
        <w:right w:val="none" w:sz="0" w:space="0" w:color="auto"/>
      </w:divBdr>
    </w:div>
    <w:div w:id="397439951">
      <w:bodyDiv w:val="1"/>
      <w:marLeft w:val="0"/>
      <w:marRight w:val="0"/>
      <w:marTop w:val="0"/>
      <w:marBottom w:val="0"/>
      <w:divBdr>
        <w:top w:val="none" w:sz="0" w:space="0" w:color="auto"/>
        <w:left w:val="none" w:sz="0" w:space="0" w:color="auto"/>
        <w:bottom w:val="none" w:sz="0" w:space="0" w:color="auto"/>
        <w:right w:val="none" w:sz="0" w:space="0" w:color="auto"/>
      </w:divBdr>
    </w:div>
    <w:div w:id="429203665">
      <w:bodyDiv w:val="1"/>
      <w:marLeft w:val="0"/>
      <w:marRight w:val="0"/>
      <w:marTop w:val="0"/>
      <w:marBottom w:val="0"/>
      <w:divBdr>
        <w:top w:val="none" w:sz="0" w:space="0" w:color="auto"/>
        <w:left w:val="none" w:sz="0" w:space="0" w:color="auto"/>
        <w:bottom w:val="none" w:sz="0" w:space="0" w:color="auto"/>
        <w:right w:val="none" w:sz="0" w:space="0" w:color="auto"/>
      </w:divBdr>
    </w:div>
    <w:div w:id="482893696">
      <w:bodyDiv w:val="1"/>
      <w:marLeft w:val="0"/>
      <w:marRight w:val="0"/>
      <w:marTop w:val="0"/>
      <w:marBottom w:val="0"/>
      <w:divBdr>
        <w:top w:val="none" w:sz="0" w:space="0" w:color="auto"/>
        <w:left w:val="none" w:sz="0" w:space="0" w:color="auto"/>
        <w:bottom w:val="none" w:sz="0" w:space="0" w:color="auto"/>
        <w:right w:val="none" w:sz="0" w:space="0" w:color="auto"/>
      </w:divBdr>
    </w:div>
    <w:div w:id="500703882">
      <w:bodyDiv w:val="1"/>
      <w:marLeft w:val="0"/>
      <w:marRight w:val="0"/>
      <w:marTop w:val="0"/>
      <w:marBottom w:val="0"/>
      <w:divBdr>
        <w:top w:val="none" w:sz="0" w:space="0" w:color="auto"/>
        <w:left w:val="none" w:sz="0" w:space="0" w:color="auto"/>
        <w:bottom w:val="none" w:sz="0" w:space="0" w:color="auto"/>
        <w:right w:val="none" w:sz="0" w:space="0" w:color="auto"/>
      </w:divBdr>
    </w:div>
    <w:div w:id="524944184">
      <w:bodyDiv w:val="1"/>
      <w:marLeft w:val="0"/>
      <w:marRight w:val="0"/>
      <w:marTop w:val="0"/>
      <w:marBottom w:val="0"/>
      <w:divBdr>
        <w:top w:val="none" w:sz="0" w:space="0" w:color="auto"/>
        <w:left w:val="none" w:sz="0" w:space="0" w:color="auto"/>
        <w:bottom w:val="none" w:sz="0" w:space="0" w:color="auto"/>
        <w:right w:val="none" w:sz="0" w:space="0" w:color="auto"/>
      </w:divBdr>
    </w:div>
    <w:div w:id="525602631">
      <w:bodyDiv w:val="1"/>
      <w:marLeft w:val="0"/>
      <w:marRight w:val="0"/>
      <w:marTop w:val="0"/>
      <w:marBottom w:val="0"/>
      <w:divBdr>
        <w:top w:val="none" w:sz="0" w:space="0" w:color="auto"/>
        <w:left w:val="none" w:sz="0" w:space="0" w:color="auto"/>
        <w:bottom w:val="none" w:sz="0" w:space="0" w:color="auto"/>
        <w:right w:val="none" w:sz="0" w:space="0" w:color="auto"/>
      </w:divBdr>
    </w:div>
    <w:div w:id="527716384">
      <w:bodyDiv w:val="1"/>
      <w:marLeft w:val="0"/>
      <w:marRight w:val="0"/>
      <w:marTop w:val="0"/>
      <w:marBottom w:val="0"/>
      <w:divBdr>
        <w:top w:val="none" w:sz="0" w:space="0" w:color="auto"/>
        <w:left w:val="none" w:sz="0" w:space="0" w:color="auto"/>
        <w:bottom w:val="none" w:sz="0" w:space="0" w:color="auto"/>
        <w:right w:val="none" w:sz="0" w:space="0" w:color="auto"/>
      </w:divBdr>
    </w:div>
    <w:div w:id="531646763">
      <w:bodyDiv w:val="1"/>
      <w:marLeft w:val="0"/>
      <w:marRight w:val="0"/>
      <w:marTop w:val="0"/>
      <w:marBottom w:val="0"/>
      <w:divBdr>
        <w:top w:val="none" w:sz="0" w:space="0" w:color="auto"/>
        <w:left w:val="none" w:sz="0" w:space="0" w:color="auto"/>
        <w:bottom w:val="none" w:sz="0" w:space="0" w:color="auto"/>
        <w:right w:val="none" w:sz="0" w:space="0" w:color="auto"/>
      </w:divBdr>
    </w:div>
    <w:div w:id="578488732">
      <w:bodyDiv w:val="1"/>
      <w:marLeft w:val="0"/>
      <w:marRight w:val="0"/>
      <w:marTop w:val="0"/>
      <w:marBottom w:val="0"/>
      <w:divBdr>
        <w:top w:val="none" w:sz="0" w:space="0" w:color="auto"/>
        <w:left w:val="none" w:sz="0" w:space="0" w:color="auto"/>
        <w:bottom w:val="none" w:sz="0" w:space="0" w:color="auto"/>
        <w:right w:val="none" w:sz="0" w:space="0" w:color="auto"/>
      </w:divBdr>
    </w:div>
    <w:div w:id="641036826">
      <w:bodyDiv w:val="1"/>
      <w:marLeft w:val="0"/>
      <w:marRight w:val="0"/>
      <w:marTop w:val="0"/>
      <w:marBottom w:val="0"/>
      <w:divBdr>
        <w:top w:val="none" w:sz="0" w:space="0" w:color="auto"/>
        <w:left w:val="none" w:sz="0" w:space="0" w:color="auto"/>
        <w:bottom w:val="none" w:sz="0" w:space="0" w:color="auto"/>
        <w:right w:val="none" w:sz="0" w:space="0" w:color="auto"/>
      </w:divBdr>
    </w:div>
    <w:div w:id="812988306">
      <w:bodyDiv w:val="1"/>
      <w:marLeft w:val="0"/>
      <w:marRight w:val="0"/>
      <w:marTop w:val="0"/>
      <w:marBottom w:val="0"/>
      <w:divBdr>
        <w:top w:val="none" w:sz="0" w:space="0" w:color="auto"/>
        <w:left w:val="none" w:sz="0" w:space="0" w:color="auto"/>
        <w:bottom w:val="none" w:sz="0" w:space="0" w:color="auto"/>
        <w:right w:val="none" w:sz="0" w:space="0" w:color="auto"/>
      </w:divBdr>
    </w:div>
    <w:div w:id="870071555">
      <w:bodyDiv w:val="1"/>
      <w:marLeft w:val="0"/>
      <w:marRight w:val="0"/>
      <w:marTop w:val="0"/>
      <w:marBottom w:val="0"/>
      <w:divBdr>
        <w:top w:val="none" w:sz="0" w:space="0" w:color="auto"/>
        <w:left w:val="none" w:sz="0" w:space="0" w:color="auto"/>
        <w:bottom w:val="none" w:sz="0" w:space="0" w:color="auto"/>
        <w:right w:val="none" w:sz="0" w:space="0" w:color="auto"/>
      </w:divBdr>
    </w:div>
    <w:div w:id="926765399">
      <w:bodyDiv w:val="1"/>
      <w:marLeft w:val="0"/>
      <w:marRight w:val="0"/>
      <w:marTop w:val="0"/>
      <w:marBottom w:val="0"/>
      <w:divBdr>
        <w:top w:val="none" w:sz="0" w:space="0" w:color="auto"/>
        <w:left w:val="none" w:sz="0" w:space="0" w:color="auto"/>
        <w:bottom w:val="none" w:sz="0" w:space="0" w:color="auto"/>
        <w:right w:val="none" w:sz="0" w:space="0" w:color="auto"/>
      </w:divBdr>
    </w:div>
    <w:div w:id="927810490">
      <w:bodyDiv w:val="1"/>
      <w:marLeft w:val="0"/>
      <w:marRight w:val="0"/>
      <w:marTop w:val="0"/>
      <w:marBottom w:val="0"/>
      <w:divBdr>
        <w:top w:val="none" w:sz="0" w:space="0" w:color="auto"/>
        <w:left w:val="none" w:sz="0" w:space="0" w:color="auto"/>
        <w:bottom w:val="none" w:sz="0" w:space="0" w:color="auto"/>
        <w:right w:val="none" w:sz="0" w:space="0" w:color="auto"/>
      </w:divBdr>
    </w:div>
    <w:div w:id="963194730">
      <w:bodyDiv w:val="1"/>
      <w:marLeft w:val="0"/>
      <w:marRight w:val="0"/>
      <w:marTop w:val="0"/>
      <w:marBottom w:val="0"/>
      <w:divBdr>
        <w:top w:val="none" w:sz="0" w:space="0" w:color="auto"/>
        <w:left w:val="none" w:sz="0" w:space="0" w:color="auto"/>
        <w:bottom w:val="none" w:sz="0" w:space="0" w:color="auto"/>
        <w:right w:val="none" w:sz="0" w:space="0" w:color="auto"/>
      </w:divBdr>
    </w:div>
    <w:div w:id="1171026668">
      <w:bodyDiv w:val="1"/>
      <w:marLeft w:val="0"/>
      <w:marRight w:val="0"/>
      <w:marTop w:val="0"/>
      <w:marBottom w:val="0"/>
      <w:divBdr>
        <w:top w:val="none" w:sz="0" w:space="0" w:color="auto"/>
        <w:left w:val="none" w:sz="0" w:space="0" w:color="auto"/>
        <w:bottom w:val="none" w:sz="0" w:space="0" w:color="auto"/>
        <w:right w:val="none" w:sz="0" w:space="0" w:color="auto"/>
      </w:divBdr>
    </w:div>
    <w:div w:id="1231498955">
      <w:bodyDiv w:val="1"/>
      <w:marLeft w:val="0"/>
      <w:marRight w:val="0"/>
      <w:marTop w:val="0"/>
      <w:marBottom w:val="0"/>
      <w:divBdr>
        <w:top w:val="none" w:sz="0" w:space="0" w:color="auto"/>
        <w:left w:val="none" w:sz="0" w:space="0" w:color="auto"/>
        <w:bottom w:val="none" w:sz="0" w:space="0" w:color="auto"/>
        <w:right w:val="none" w:sz="0" w:space="0" w:color="auto"/>
      </w:divBdr>
    </w:div>
    <w:div w:id="1296327001">
      <w:bodyDiv w:val="1"/>
      <w:marLeft w:val="0"/>
      <w:marRight w:val="0"/>
      <w:marTop w:val="0"/>
      <w:marBottom w:val="0"/>
      <w:divBdr>
        <w:top w:val="none" w:sz="0" w:space="0" w:color="auto"/>
        <w:left w:val="none" w:sz="0" w:space="0" w:color="auto"/>
        <w:bottom w:val="none" w:sz="0" w:space="0" w:color="auto"/>
        <w:right w:val="none" w:sz="0" w:space="0" w:color="auto"/>
      </w:divBdr>
    </w:div>
    <w:div w:id="1309045520">
      <w:bodyDiv w:val="1"/>
      <w:marLeft w:val="0"/>
      <w:marRight w:val="0"/>
      <w:marTop w:val="0"/>
      <w:marBottom w:val="0"/>
      <w:divBdr>
        <w:top w:val="none" w:sz="0" w:space="0" w:color="auto"/>
        <w:left w:val="none" w:sz="0" w:space="0" w:color="auto"/>
        <w:bottom w:val="none" w:sz="0" w:space="0" w:color="auto"/>
        <w:right w:val="none" w:sz="0" w:space="0" w:color="auto"/>
      </w:divBdr>
    </w:div>
    <w:div w:id="1310866277">
      <w:bodyDiv w:val="1"/>
      <w:marLeft w:val="0"/>
      <w:marRight w:val="0"/>
      <w:marTop w:val="0"/>
      <w:marBottom w:val="0"/>
      <w:divBdr>
        <w:top w:val="none" w:sz="0" w:space="0" w:color="auto"/>
        <w:left w:val="none" w:sz="0" w:space="0" w:color="auto"/>
        <w:bottom w:val="none" w:sz="0" w:space="0" w:color="auto"/>
        <w:right w:val="none" w:sz="0" w:space="0" w:color="auto"/>
      </w:divBdr>
    </w:div>
    <w:div w:id="1316448577">
      <w:bodyDiv w:val="1"/>
      <w:marLeft w:val="0"/>
      <w:marRight w:val="0"/>
      <w:marTop w:val="0"/>
      <w:marBottom w:val="0"/>
      <w:divBdr>
        <w:top w:val="none" w:sz="0" w:space="0" w:color="auto"/>
        <w:left w:val="none" w:sz="0" w:space="0" w:color="auto"/>
        <w:bottom w:val="none" w:sz="0" w:space="0" w:color="auto"/>
        <w:right w:val="none" w:sz="0" w:space="0" w:color="auto"/>
      </w:divBdr>
    </w:div>
    <w:div w:id="1327779707">
      <w:bodyDiv w:val="1"/>
      <w:marLeft w:val="0"/>
      <w:marRight w:val="0"/>
      <w:marTop w:val="0"/>
      <w:marBottom w:val="0"/>
      <w:divBdr>
        <w:top w:val="none" w:sz="0" w:space="0" w:color="auto"/>
        <w:left w:val="none" w:sz="0" w:space="0" w:color="auto"/>
        <w:bottom w:val="none" w:sz="0" w:space="0" w:color="auto"/>
        <w:right w:val="none" w:sz="0" w:space="0" w:color="auto"/>
      </w:divBdr>
    </w:div>
    <w:div w:id="1376613012">
      <w:bodyDiv w:val="1"/>
      <w:marLeft w:val="0"/>
      <w:marRight w:val="0"/>
      <w:marTop w:val="0"/>
      <w:marBottom w:val="0"/>
      <w:divBdr>
        <w:top w:val="none" w:sz="0" w:space="0" w:color="auto"/>
        <w:left w:val="none" w:sz="0" w:space="0" w:color="auto"/>
        <w:bottom w:val="none" w:sz="0" w:space="0" w:color="auto"/>
        <w:right w:val="none" w:sz="0" w:space="0" w:color="auto"/>
      </w:divBdr>
    </w:div>
    <w:div w:id="1407722643">
      <w:bodyDiv w:val="1"/>
      <w:marLeft w:val="0"/>
      <w:marRight w:val="0"/>
      <w:marTop w:val="0"/>
      <w:marBottom w:val="0"/>
      <w:divBdr>
        <w:top w:val="none" w:sz="0" w:space="0" w:color="auto"/>
        <w:left w:val="none" w:sz="0" w:space="0" w:color="auto"/>
        <w:bottom w:val="none" w:sz="0" w:space="0" w:color="auto"/>
        <w:right w:val="none" w:sz="0" w:space="0" w:color="auto"/>
      </w:divBdr>
    </w:div>
    <w:div w:id="1459300131">
      <w:bodyDiv w:val="1"/>
      <w:marLeft w:val="0"/>
      <w:marRight w:val="0"/>
      <w:marTop w:val="0"/>
      <w:marBottom w:val="0"/>
      <w:divBdr>
        <w:top w:val="none" w:sz="0" w:space="0" w:color="auto"/>
        <w:left w:val="none" w:sz="0" w:space="0" w:color="auto"/>
        <w:bottom w:val="none" w:sz="0" w:space="0" w:color="auto"/>
        <w:right w:val="none" w:sz="0" w:space="0" w:color="auto"/>
      </w:divBdr>
    </w:div>
    <w:div w:id="1497771182">
      <w:bodyDiv w:val="1"/>
      <w:marLeft w:val="0"/>
      <w:marRight w:val="0"/>
      <w:marTop w:val="0"/>
      <w:marBottom w:val="0"/>
      <w:divBdr>
        <w:top w:val="none" w:sz="0" w:space="0" w:color="auto"/>
        <w:left w:val="none" w:sz="0" w:space="0" w:color="auto"/>
        <w:bottom w:val="none" w:sz="0" w:space="0" w:color="auto"/>
        <w:right w:val="none" w:sz="0" w:space="0" w:color="auto"/>
      </w:divBdr>
    </w:div>
    <w:div w:id="1547991160">
      <w:bodyDiv w:val="1"/>
      <w:marLeft w:val="0"/>
      <w:marRight w:val="0"/>
      <w:marTop w:val="0"/>
      <w:marBottom w:val="0"/>
      <w:divBdr>
        <w:top w:val="none" w:sz="0" w:space="0" w:color="auto"/>
        <w:left w:val="none" w:sz="0" w:space="0" w:color="auto"/>
        <w:bottom w:val="none" w:sz="0" w:space="0" w:color="auto"/>
        <w:right w:val="none" w:sz="0" w:space="0" w:color="auto"/>
      </w:divBdr>
    </w:div>
    <w:div w:id="1558977792">
      <w:bodyDiv w:val="1"/>
      <w:marLeft w:val="0"/>
      <w:marRight w:val="0"/>
      <w:marTop w:val="0"/>
      <w:marBottom w:val="0"/>
      <w:divBdr>
        <w:top w:val="none" w:sz="0" w:space="0" w:color="auto"/>
        <w:left w:val="none" w:sz="0" w:space="0" w:color="auto"/>
        <w:bottom w:val="none" w:sz="0" w:space="0" w:color="auto"/>
        <w:right w:val="none" w:sz="0" w:space="0" w:color="auto"/>
      </w:divBdr>
    </w:div>
    <w:div w:id="1726755119">
      <w:bodyDiv w:val="1"/>
      <w:marLeft w:val="0"/>
      <w:marRight w:val="0"/>
      <w:marTop w:val="0"/>
      <w:marBottom w:val="0"/>
      <w:divBdr>
        <w:top w:val="none" w:sz="0" w:space="0" w:color="auto"/>
        <w:left w:val="none" w:sz="0" w:space="0" w:color="auto"/>
        <w:bottom w:val="none" w:sz="0" w:space="0" w:color="auto"/>
        <w:right w:val="none" w:sz="0" w:space="0" w:color="auto"/>
      </w:divBdr>
    </w:div>
    <w:div w:id="1829439636">
      <w:bodyDiv w:val="1"/>
      <w:marLeft w:val="0"/>
      <w:marRight w:val="0"/>
      <w:marTop w:val="0"/>
      <w:marBottom w:val="0"/>
      <w:divBdr>
        <w:top w:val="none" w:sz="0" w:space="0" w:color="auto"/>
        <w:left w:val="none" w:sz="0" w:space="0" w:color="auto"/>
        <w:bottom w:val="none" w:sz="0" w:space="0" w:color="auto"/>
        <w:right w:val="none" w:sz="0" w:space="0" w:color="auto"/>
      </w:divBdr>
    </w:div>
    <w:div w:id="1840996830">
      <w:bodyDiv w:val="1"/>
      <w:marLeft w:val="0"/>
      <w:marRight w:val="0"/>
      <w:marTop w:val="0"/>
      <w:marBottom w:val="0"/>
      <w:divBdr>
        <w:top w:val="none" w:sz="0" w:space="0" w:color="auto"/>
        <w:left w:val="none" w:sz="0" w:space="0" w:color="auto"/>
        <w:bottom w:val="none" w:sz="0" w:space="0" w:color="auto"/>
        <w:right w:val="none" w:sz="0" w:space="0" w:color="auto"/>
      </w:divBdr>
    </w:div>
    <w:div w:id="1877229144">
      <w:bodyDiv w:val="1"/>
      <w:marLeft w:val="0"/>
      <w:marRight w:val="0"/>
      <w:marTop w:val="0"/>
      <w:marBottom w:val="0"/>
      <w:divBdr>
        <w:top w:val="none" w:sz="0" w:space="0" w:color="auto"/>
        <w:left w:val="none" w:sz="0" w:space="0" w:color="auto"/>
        <w:bottom w:val="none" w:sz="0" w:space="0" w:color="auto"/>
        <w:right w:val="none" w:sz="0" w:space="0" w:color="auto"/>
      </w:divBdr>
    </w:div>
    <w:div w:id="1934165878">
      <w:bodyDiv w:val="1"/>
      <w:marLeft w:val="0"/>
      <w:marRight w:val="0"/>
      <w:marTop w:val="0"/>
      <w:marBottom w:val="0"/>
      <w:divBdr>
        <w:top w:val="none" w:sz="0" w:space="0" w:color="auto"/>
        <w:left w:val="none" w:sz="0" w:space="0" w:color="auto"/>
        <w:bottom w:val="none" w:sz="0" w:space="0" w:color="auto"/>
        <w:right w:val="none" w:sz="0" w:space="0" w:color="auto"/>
      </w:divBdr>
    </w:div>
    <w:div w:id="1935281670">
      <w:bodyDiv w:val="1"/>
      <w:marLeft w:val="0"/>
      <w:marRight w:val="0"/>
      <w:marTop w:val="0"/>
      <w:marBottom w:val="0"/>
      <w:divBdr>
        <w:top w:val="none" w:sz="0" w:space="0" w:color="auto"/>
        <w:left w:val="none" w:sz="0" w:space="0" w:color="auto"/>
        <w:bottom w:val="none" w:sz="0" w:space="0" w:color="auto"/>
        <w:right w:val="none" w:sz="0" w:space="0" w:color="auto"/>
      </w:divBdr>
    </w:div>
    <w:div w:id="1941334852">
      <w:bodyDiv w:val="1"/>
      <w:marLeft w:val="0"/>
      <w:marRight w:val="0"/>
      <w:marTop w:val="0"/>
      <w:marBottom w:val="0"/>
      <w:divBdr>
        <w:top w:val="none" w:sz="0" w:space="0" w:color="auto"/>
        <w:left w:val="none" w:sz="0" w:space="0" w:color="auto"/>
        <w:bottom w:val="none" w:sz="0" w:space="0" w:color="auto"/>
        <w:right w:val="none" w:sz="0" w:space="0" w:color="auto"/>
      </w:divBdr>
    </w:div>
    <w:div w:id="1948731552">
      <w:bodyDiv w:val="1"/>
      <w:marLeft w:val="0"/>
      <w:marRight w:val="0"/>
      <w:marTop w:val="0"/>
      <w:marBottom w:val="0"/>
      <w:divBdr>
        <w:top w:val="none" w:sz="0" w:space="0" w:color="auto"/>
        <w:left w:val="none" w:sz="0" w:space="0" w:color="auto"/>
        <w:bottom w:val="none" w:sz="0" w:space="0" w:color="auto"/>
        <w:right w:val="none" w:sz="0" w:space="0" w:color="auto"/>
      </w:divBdr>
    </w:div>
    <w:div w:id="1950162185">
      <w:bodyDiv w:val="1"/>
      <w:marLeft w:val="0"/>
      <w:marRight w:val="0"/>
      <w:marTop w:val="0"/>
      <w:marBottom w:val="0"/>
      <w:divBdr>
        <w:top w:val="none" w:sz="0" w:space="0" w:color="auto"/>
        <w:left w:val="none" w:sz="0" w:space="0" w:color="auto"/>
        <w:bottom w:val="none" w:sz="0" w:space="0" w:color="auto"/>
        <w:right w:val="none" w:sz="0" w:space="0" w:color="auto"/>
      </w:divBdr>
    </w:div>
    <w:div w:id="1966959532">
      <w:bodyDiv w:val="1"/>
      <w:marLeft w:val="0"/>
      <w:marRight w:val="0"/>
      <w:marTop w:val="0"/>
      <w:marBottom w:val="0"/>
      <w:divBdr>
        <w:top w:val="none" w:sz="0" w:space="0" w:color="auto"/>
        <w:left w:val="none" w:sz="0" w:space="0" w:color="auto"/>
        <w:bottom w:val="none" w:sz="0" w:space="0" w:color="auto"/>
        <w:right w:val="none" w:sz="0" w:space="0" w:color="auto"/>
      </w:divBdr>
    </w:div>
    <w:div w:id="2016809871">
      <w:bodyDiv w:val="1"/>
      <w:marLeft w:val="0"/>
      <w:marRight w:val="0"/>
      <w:marTop w:val="0"/>
      <w:marBottom w:val="0"/>
      <w:divBdr>
        <w:top w:val="none" w:sz="0" w:space="0" w:color="auto"/>
        <w:left w:val="none" w:sz="0" w:space="0" w:color="auto"/>
        <w:bottom w:val="none" w:sz="0" w:space="0" w:color="auto"/>
        <w:right w:val="none" w:sz="0" w:space="0" w:color="auto"/>
      </w:divBdr>
    </w:div>
    <w:div w:id="2018925703">
      <w:bodyDiv w:val="1"/>
      <w:marLeft w:val="0"/>
      <w:marRight w:val="0"/>
      <w:marTop w:val="0"/>
      <w:marBottom w:val="0"/>
      <w:divBdr>
        <w:top w:val="none" w:sz="0" w:space="0" w:color="auto"/>
        <w:left w:val="none" w:sz="0" w:space="0" w:color="auto"/>
        <w:bottom w:val="none" w:sz="0" w:space="0" w:color="auto"/>
        <w:right w:val="none" w:sz="0" w:space="0" w:color="auto"/>
      </w:divBdr>
    </w:div>
    <w:div w:id="2019044029">
      <w:bodyDiv w:val="1"/>
      <w:marLeft w:val="0"/>
      <w:marRight w:val="0"/>
      <w:marTop w:val="0"/>
      <w:marBottom w:val="0"/>
      <w:divBdr>
        <w:top w:val="none" w:sz="0" w:space="0" w:color="auto"/>
        <w:left w:val="none" w:sz="0" w:space="0" w:color="auto"/>
        <w:bottom w:val="none" w:sz="0" w:space="0" w:color="auto"/>
        <w:right w:val="none" w:sz="0" w:space="0" w:color="auto"/>
      </w:divBdr>
    </w:div>
    <w:div w:id="2031711386">
      <w:bodyDiv w:val="1"/>
      <w:marLeft w:val="0"/>
      <w:marRight w:val="0"/>
      <w:marTop w:val="0"/>
      <w:marBottom w:val="0"/>
      <w:divBdr>
        <w:top w:val="none" w:sz="0" w:space="0" w:color="auto"/>
        <w:left w:val="none" w:sz="0" w:space="0" w:color="auto"/>
        <w:bottom w:val="none" w:sz="0" w:space="0" w:color="auto"/>
        <w:right w:val="none" w:sz="0" w:space="0" w:color="auto"/>
      </w:divBdr>
    </w:div>
    <w:div w:id="21081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Заплетнюк Константин Александрович</dc:creator>
  <cp:lastModifiedBy>Заплетнюк Константин Александрович</cp:lastModifiedBy>
  <cp:revision>8</cp:revision>
  <dcterms:created xsi:type="dcterms:W3CDTF">2021-12-05T12:46:00Z</dcterms:created>
  <dcterms:modified xsi:type="dcterms:W3CDTF">2022-01-31T10:36:00Z</dcterms:modified>
</cp:coreProperties>
</file>